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FCB27" w14:textId="77777777" w:rsidR="0075155D" w:rsidRDefault="00A65D59">
      <w:r>
        <w:rPr>
          <w:b/>
        </w:rPr>
        <w:t>Hazle Township Early Learning Center</w:t>
      </w:r>
      <w:r>
        <w:br/>
        <w:t>Schoolwide Title 1 School Plan | 2024 - 2025</w:t>
      </w:r>
      <w:r>
        <w:br/>
      </w:r>
      <w:r>
        <w:br/>
      </w:r>
      <w:r>
        <w:br w:type="page"/>
      </w:r>
    </w:p>
    <w:p w14:paraId="2C618EE8" w14:textId="77777777" w:rsidR="0075155D" w:rsidRDefault="00A65D59">
      <w:pPr>
        <w:pStyle w:val="Heading1"/>
      </w:pPr>
      <w:r>
        <w:lastRenderedPageBreak/>
        <w:t>Profile and Plan Essentials</w:t>
      </w:r>
    </w:p>
    <w:tbl>
      <w:tblPr>
        <w:tblStyle w:val="TableGrid"/>
        <w:tblW w:w="5000" w:type="pct"/>
        <w:tblLook w:val="04A0" w:firstRow="1" w:lastRow="0" w:firstColumn="1" w:lastColumn="0" w:noHBand="0" w:noVBand="1"/>
      </w:tblPr>
      <w:tblGrid>
        <w:gridCol w:w="5345"/>
        <w:gridCol w:w="1992"/>
        <w:gridCol w:w="7279"/>
      </w:tblGrid>
      <w:tr w:rsidR="0075155D" w14:paraId="34F5018B" w14:textId="77777777">
        <w:tc>
          <w:tcPr>
            <w:tcW w:w="0" w:type="auto"/>
            <w:gridSpan w:val="2"/>
            <w:vAlign w:val="center"/>
          </w:tcPr>
          <w:p w14:paraId="35B417CC" w14:textId="77777777" w:rsidR="0075155D" w:rsidRDefault="00A65D59">
            <w:r>
              <w:rPr>
                <w:b/>
              </w:rPr>
              <w:t>School</w:t>
            </w:r>
          </w:p>
        </w:tc>
        <w:tc>
          <w:tcPr>
            <w:tcW w:w="0" w:type="auto"/>
            <w:vAlign w:val="center"/>
          </w:tcPr>
          <w:p w14:paraId="5901CBD1" w14:textId="77777777" w:rsidR="0075155D" w:rsidRDefault="00A65D59">
            <w:r>
              <w:t>AUN/Branch</w:t>
            </w:r>
          </w:p>
        </w:tc>
      </w:tr>
      <w:tr w:rsidR="0075155D" w14:paraId="508A2F12" w14:textId="77777777">
        <w:tc>
          <w:tcPr>
            <w:tcW w:w="0" w:type="auto"/>
            <w:gridSpan w:val="2"/>
            <w:vAlign w:val="center"/>
          </w:tcPr>
          <w:p w14:paraId="36490B90" w14:textId="77777777" w:rsidR="0075155D" w:rsidRDefault="00A65D59">
            <w:r>
              <w:t>Hazle Township Early Learning Center</w:t>
            </w:r>
          </w:p>
        </w:tc>
        <w:tc>
          <w:tcPr>
            <w:tcW w:w="0" w:type="auto"/>
            <w:vAlign w:val="center"/>
          </w:tcPr>
          <w:p w14:paraId="2B4D5387" w14:textId="77777777" w:rsidR="0075155D" w:rsidRDefault="00A65D59">
            <w:r>
              <w:t>118403302</w:t>
            </w:r>
          </w:p>
        </w:tc>
      </w:tr>
      <w:tr w:rsidR="0075155D" w14:paraId="0F28B005" w14:textId="77777777">
        <w:tc>
          <w:tcPr>
            <w:tcW w:w="0" w:type="auto"/>
            <w:gridSpan w:val="3"/>
            <w:vAlign w:val="center"/>
          </w:tcPr>
          <w:p w14:paraId="603C94E3" w14:textId="77777777" w:rsidR="0075155D" w:rsidRDefault="00A65D59">
            <w:r>
              <w:rPr>
                <w:b/>
              </w:rPr>
              <w:t>Address 1</w:t>
            </w:r>
          </w:p>
        </w:tc>
      </w:tr>
      <w:tr w:rsidR="0075155D" w14:paraId="2F17441C" w14:textId="77777777">
        <w:tc>
          <w:tcPr>
            <w:tcW w:w="0" w:type="auto"/>
            <w:gridSpan w:val="3"/>
            <w:vAlign w:val="center"/>
          </w:tcPr>
          <w:p w14:paraId="26F56458" w14:textId="77777777" w:rsidR="0075155D" w:rsidRDefault="00A65D59">
            <w:r>
              <w:t>1400 W 23RD ST</w:t>
            </w:r>
          </w:p>
        </w:tc>
      </w:tr>
      <w:tr w:rsidR="0075155D" w14:paraId="578826E7" w14:textId="77777777">
        <w:tc>
          <w:tcPr>
            <w:tcW w:w="0" w:type="auto"/>
            <w:gridSpan w:val="3"/>
            <w:vAlign w:val="center"/>
          </w:tcPr>
          <w:p w14:paraId="2A9CAC3B" w14:textId="77777777" w:rsidR="0075155D" w:rsidRDefault="00A65D59">
            <w:r>
              <w:rPr>
                <w:b/>
              </w:rPr>
              <w:t>Address 2</w:t>
            </w:r>
          </w:p>
        </w:tc>
      </w:tr>
      <w:tr w:rsidR="0075155D" w14:paraId="21059E21" w14:textId="77777777">
        <w:tc>
          <w:tcPr>
            <w:tcW w:w="0" w:type="auto"/>
            <w:gridSpan w:val="3"/>
            <w:vAlign w:val="center"/>
          </w:tcPr>
          <w:p w14:paraId="1D495319" w14:textId="77777777" w:rsidR="0075155D" w:rsidRDefault="0075155D"/>
        </w:tc>
      </w:tr>
      <w:tr w:rsidR="0075155D" w14:paraId="4C6846B2" w14:textId="77777777">
        <w:tc>
          <w:tcPr>
            <w:tcW w:w="0" w:type="auto"/>
            <w:vAlign w:val="center"/>
          </w:tcPr>
          <w:p w14:paraId="6F902CBB" w14:textId="77777777" w:rsidR="0075155D" w:rsidRDefault="00A65D59">
            <w:r>
              <w:rPr>
                <w:b/>
              </w:rPr>
              <w:t>City</w:t>
            </w:r>
          </w:p>
        </w:tc>
        <w:tc>
          <w:tcPr>
            <w:tcW w:w="0" w:type="auto"/>
            <w:vAlign w:val="center"/>
          </w:tcPr>
          <w:p w14:paraId="0910EC7C" w14:textId="77777777" w:rsidR="0075155D" w:rsidRDefault="00A65D59">
            <w:r>
              <w:rPr>
                <w:b/>
              </w:rPr>
              <w:t>State</w:t>
            </w:r>
          </w:p>
        </w:tc>
        <w:tc>
          <w:tcPr>
            <w:tcW w:w="0" w:type="auto"/>
            <w:vAlign w:val="center"/>
          </w:tcPr>
          <w:p w14:paraId="694D0FE9" w14:textId="77777777" w:rsidR="0075155D" w:rsidRDefault="00A65D59">
            <w:r>
              <w:rPr>
                <w:b/>
              </w:rPr>
              <w:t>Zip Code</w:t>
            </w:r>
          </w:p>
        </w:tc>
      </w:tr>
      <w:tr w:rsidR="0075155D" w14:paraId="7EC746D6" w14:textId="77777777">
        <w:tc>
          <w:tcPr>
            <w:tcW w:w="0" w:type="auto"/>
            <w:vAlign w:val="center"/>
          </w:tcPr>
          <w:p w14:paraId="576CE777" w14:textId="77777777" w:rsidR="0075155D" w:rsidRDefault="00A65D59">
            <w:r>
              <w:t>HAZLE TOWNSHIP</w:t>
            </w:r>
          </w:p>
        </w:tc>
        <w:tc>
          <w:tcPr>
            <w:tcW w:w="0" w:type="auto"/>
            <w:vAlign w:val="center"/>
          </w:tcPr>
          <w:p w14:paraId="07F8A10B" w14:textId="77777777" w:rsidR="0075155D" w:rsidRDefault="00A65D59">
            <w:r>
              <w:t>PA</w:t>
            </w:r>
          </w:p>
        </w:tc>
        <w:tc>
          <w:tcPr>
            <w:tcW w:w="0" w:type="auto"/>
            <w:vAlign w:val="center"/>
          </w:tcPr>
          <w:p w14:paraId="6846CA2E" w14:textId="77777777" w:rsidR="0075155D" w:rsidRDefault="00A65D59">
            <w:r>
              <w:t>18202</w:t>
            </w:r>
          </w:p>
        </w:tc>
      </w:tr>
      <w:tr w:rsidR="0075155D" w14:paraId="670CFDD6" w14:textId="77777777">
        <w:tc>
          <w:tcPr>
            <w:tcW w:w="0" w:type="auto"/>
            <w:gridSpan w:val="2"/>
            <w:vAlign w:val="center"/>
          </w:tcPr>
          <w:p w14:paraId="3DF570CF" w14:textId="77777777" w:rsidR="0075155D" w:rsidRDefault="00A65D59">
            <w:r>
              <w:rPr>
                <w:b/>
              </w:rPr>
              <w:t>Chief School Administrator</w:t>
            </w:r>
          </w:p>
        </w:tc>
        <w:tc>
          <w:tcPr>
            <w:tcW w:w="0" w:type="auto"/>
            <w:vAlign w:val="center"/>
          </w:tcPr>
          <w:p w14:paraId="0BF592CA" w14:textId="77777777" w:rsidR="0075155D" w:rsidRDefault="00A65D59">
            <w:r>
              <w:rPr>
                <w:b/>
              </w:rPr>
              <w:t>Chief School Administrator Email</w:t>
            </w:r>
          </w:p>
        </w:tc>
      </w:tr>
      <w:tr w:rsidR="0075155D" w14:paraId="52052C76" w14:textId="77777777">
        <w:tc>
          <w:tcPr>
            <w:tcW w:w="0" w:type="auto"/>
            <w:gridSpan w:val="2"/>
            <w:vAlign w:val="center"/>
          </w:tcPr>
          <w:p w14:paraId="7872EC41" w14:textId="77777777" w:rsidR="0075155D" w:rsidRDefault="00A65D59">
            <w:r>
              <w:t>Brian Uplinger</w:t>
            </w:r>
          </w:p>
        </w:tc>
        <w:tc>
          <w:tcPr>
            <w:tcW w:w="0" w:type="auto"/>
            <w:vAlign w:val="center"/>
          </w:tcPr>
          <w:p w14:paraId="6BDE80EE" w14:textId="77777777" w:rsidR="0075155D" w:rsidRDefault="00A65D59">
            <w:r>
              <w:t>uplingerb@hasdk12.org</w:t>
            </w:r>
          </w:p>
        </w:tc>
      </w:tr>
      <w:tr w:rsidR="0075155D" w14:paraId="09D55B9A" w14:textId="77777777">
        <w:tc>
          <w:tcPr>
            <w:tcW w:w="0" w:type="auto"/>
            <w:gridSpan w:val="3"/>
            <w:vAlign w:val="center"/>
          </w:tcPr>
          <w:p w14:paraId="2B878A67" w14:textId="77777777" w:rsidR="0075155D" w:rsidRDefault="00A65D59">
            <w:r>
              <w:rPr>
                <w:b/>
              </w:rPr>
              <w:t>Principal Name</w:t>
            </w:r>
          </w:p>
        </w:tc>
      </w:tr>
      <w:tr w:rsidR="0075155D" w14:paraId="67570A8B" w14:textId="77777777">
        <w:tc>
          <w:tcPr>
            <w:tcW w:w="0" w:type="auto"/>
            <w:gridSpan w:val="3"/>
            <w:vAlign w:val="center"/>
          </w:tcPr>
          <w:p w14:paraId="5927CFAD" w14:textId="77777777" w:rsidR="0075155D" w:rsidRDefault="00A65D59">
            <w:r>
              <w:t>Jeanne Conahan</w:t>
            </w:r>
          </w:p>
        </w:tc>
      </w:tr>
      <w:tr w:rsidR="0075155D" w14:paraId="55A89976" w14:textId="77777777">
        <w:tc>
          <w:tcPr>
            <w:tcW w:w="0" w:type="auto"/>
            <w:gridSpan w:val="3"/>
            <w:vAlign w:val="center"/>
          </w:tcPr>
          <w:p w14:paraId="113C6984" w14:textId="77777777" w:rsidR="0075155D" w:rsidRDefault="00A65D59">
            <w:r>
              <w:rPr>
                <w:b/>
              </w:rPr>
              <w:t>Principal Email</w:t>
            </w:r>
          </w:p>
        </w:tc>
      </w:tr>
      <w:tr w:rsidR="0075155D" w14:paraId="5E294168" w14:textId="77777777">
        <w:tc>
          <w:tcPr>
            <w:tcW w:w="0" w:type="auto"/>
            <w:gridSpan w:val="3"/>
            <w:vAlign w:val="center"/>
          </w:tcPr>
          <w:p w14:paraId="401419A9" w14:textId="77777777" w:rsidR="0075155D" w:rsidRDefault="00A65D59">
            <w:r>
              <w:t>conahanj@hasdk12.org</w:t>
            </w:r>
          </w:p>
        </w:tc>
      </w:tr>
      <w:tr w:rsidR="0075155D" w14:paraId="2BE6F4B1" w14:textId="77777777">
        <w:tc>
          <w:tcPr>
            <w:tcW w:w="0" w:type="auto"/>
            <w:gridSpan w:val="2"/>
            <w:vAlign w:val="center"/>
          </w:tcPr>
          <w:p w14:paraId="6FBF2AE4" w14:textId="77777777" w:rsidR="0075155D" w:rsidRDefault="00A65D59">
            <w:r>
              <w:rPr>
                <w:b/>
              </w:rPr>
              <w:t>Principal Phone Number</w:t>
            </w:r>
          </w:p>
        </w:tc>
        <w:tc>
          <w:tcPr>
            <w:tcW w:w="0" w:type="auto"/>
            <w:vAlign w:val="center"/>
          </w:tcPr>
          <w:p w14:paraId="13DD4D30" w14:textId="77777777" w:rsidR="0075155D" w:rsidRDefault="00A65D59">
            <w:r>
              <w:rPr>
                <w:b/>
              </w:rPr>
              <w:t>Principal Extension</w:t>
            </w:r>
          </w:p>
        </w:tc>
      </w:tr>
      <w:tr w:rsidR="0075155D" w14:paraId="598B9ECF" w14:textId="77777777">
        <w:tc>
          <w:tcPr>
            <w:tcW w:w="0" w:type="auto"/>
            <w:gridSpan w:val="2"/>
            <w:vAlign w:val="center"/>
          </w:tcPr>
          <w:p w14:paraId="5646045D" w14:textId="77777777" w:rsidR="0075155D" w:rsidRDefault="00A65D59">
            <w:r>
              <w:t>5704593221</w:t>
            </w:r>
          </w:p>
        </w:tc>
        <w:tc>
          <w:tcPr>
            <w:tcW w:w="0" w:type="auto"/>
            <w:vAlign w:val="center"/>
          </w:tcPr>
          <w:p w14:paraId="57224A5C" w14:textId="77777777" w:rsidR="0075155D" w:rsidRDefault="00A65D59">
            <w:r>
              <w:t>23505</w:t>
            </w:r>
          </w:p>
        </w:tc>
      </w:tr>
      <w:tr w:rsidR="0075155D" w14:paraId="74E3030D" w14:textId="77777777">
        <w:tc>
          <w:tcPr>
            <w:tcW w:w="0" w:type="auto"/>
            <w:gridSpan w:val="2"/>
            <w:vAlign w:val="center"/>
          </w:tcPr>
          <w:p w14:paraId="5C5860E9" w14:textId="77777777" w:rsidR="0075155D" w:rsidRDefault="00A65D59">
            <w:r>
              <w:rPr>
                <w:b/>
              </w:rPr>
              <w:t>School Improvement Facilitator Name</w:t>
            </w:r>
          </w:p>
        </w:tc>
        <w:tc>
          <w:tcPr>
            <w:tcW w:w="0" w:type="auto"/>
            <w:vAlign w:val="center"/>
          </w:tcPr>
          <w:p w14:paraId="458AB232" w14:textId="77777777" w:rsidR="0075155D" w:rsidRDefault="00A65D59">
            <w:r>
              <w:rPr>
                <w:b/>
              </w:rPr>
              <w:t>School Improvement Facilitator Email</w:t>
            </w:r>
          </w:p>
        </w:tc>
      </w:tr>
      <w:tr w:rsidR="0075155D" w14:paraId="592C7075" w14:textId="77777777">
        <w:tc>
          <w:tcPr>
            <w:tcW w:w="0" w:type="auto"/>
            <w:gridSpan w:val="2"/>
            <w:vAlign w:val="center"/>
          </w:tcPr>
          <w:p w14:paraId="43F8F03A" w14:textId="77777777" w:rsidR="0075155D" w:rsidRDefault="0075155D"/>
        </w:tc>
        <w:tc>
          <w:tcPr>
            <w:tcW w:w="0" w:type="auto"/>
            <w:vAlign w:val="center"/>
          </w:tcPr>
          <w:p w14:paraId="4024A721" w14:textId="77777777" w:rsidR="0075155D" w:rsidRDefault="0075155D"/>
        </w:tc>
      </w:tr>
    </w:tbl>
    <w:p w14:paraId="18E31FAF" w14:textId="77777777" w:rsidR="0075155D" w:rsidRDefault="00A65D59">
      <w:r>
        <w:br/>
      </w:r>
      <w:r>
        <w:br/>
      </w:r>
      <w:r>
        <w:br/>
      </w:r>
      <w:r>
        <w:br/>
      </w:r>
      <w:r>
        <w:br/>
      </w:r>
      <w:r>
        <w:br/>
      </w:r>
      <w:r>
        <w:br w:type="page"/>
      </w:r>
    </w:p>
    <w:p w14:paraId="5C43349F" w14:textId="77777777" w:rsidR="0075155D" w:rsidRDefault="00A65D59">
      <w:pPr>
        <w:pStyle w:val="Heading1"/>
      </w:pPr>
      <w:r>
        <w:lastRenderedPageBreak/>
        <w:t>Steering Committee</w:t>
      </w:r>
    </w:p>
    <w:tbl>
      <w:tblPr>
        <w:tblStyle w:val="TableGrid"/>
        <w:tblW w:w="5000" w:type="pct"/>
        <w:tblLook w:val="04A0" w:firstRow="1" w:lastRow="0" w:firstColumn="1" w:lastColumn="0" w:noHBand="0" w:noVBand="1"/>
      </w:tblPr>
      <w:tblGrid>
        <w:gridCol w:w="3349"/>
        <w:gridCol w:w="3348"/>
        <w:gridCol w:w="4563"/>
        <w:gridCol w:w="3356"/>
      </w:tblGrid>
      <w:tr w:rsidR="0075155D" w14:paraId="550CEE55" w14:textId="77777777">
        <w:tc>
          <w:tcPr>
            <w:tcW w:w="3000" w:type="dxa"/>
            <w:vAlign w:val="center"/>
          </w:tcPr>
          <w:p w14:paraId="19468C82" w14:textId="77777777" w:rsidR="0075155D" w:rsidRDefault="00A65D59">
            <w:r>
              <w:t>Name</w:t>
            </w:r>
          </w:p>
        </w:tc>
        <w:tc>
          <w:tcPr>
            <w:tcW w:w="3000" w:type="dxa"/>
            <w:vAlign w:val="center"/>
          </w:tcPr>
          <w:p w14:paraId="42891B69" w14:textId="77777777" w:rsidR="0075155D" w:rsidRDefault="00A65D59">
            <w:r>
              <w:t>Position/Role</w:t>
            </w:r>
          </w:p>
        </w:tc>
        <w:tc>
          <w:tcPr>
            <w:tcW w:w="3000" w:type="dxa"/>
            <w:vAlign w:val="center"/>
          </w:tcPr>
          <w:p w14:paraId="20ED703A" w14:textId="77777777" w:rsidR="0075155D" w:rsidRDefault="00A65D59">
            <w:r>
              <w:t>Building/Group/Organization</w:t>
            </w:r>
          </w:p>
        </w:tc>
        <w:tc>
          <w:tcPr>
            <w:tcW w:w="3000" w:type="dxa"/>
            <w:vAlign w:val="center"/>
          </w:tcPr>
          <w:p w14:paraId="4FF715D2" w14:textId="77777777" w:rsidR="0075155D" w:rsidRDefault="00A65D59">
            <w:r>
              <w:t>Email</w:t>
            </w:r>
          </w:p>
        </w:tc>
      </w:tr>
      <w:tr w:rsidR="0075155D" w14:paraId="1308F670" w14:textId="77777777">
        <w:tc>
          <w:tcPr>
            <w:tcW w:w="0" w:type="auto"/>
            <w:vAlign w:val="center"/>
          </w:tcPr>
          <w:p w14:paraId="6C2012EF" w14:textId="77777777" w:rsidR="0075155D" w:rsidRDefault="00A65D59">
            <w:r>
              <w:t xml:space="preserve">Jeanne Conahan                                                </w:t>
            </w:r>
          </w:p>
        </w:tc>
        <w:tc>
          <w:tcPr>
            <w:tcW w:w="0" w:type="auto"/>
            <w:vAlign w:val="center"/>
          </w:tcPr>
          <w:p w14:paraId="258355C9" w14:textId="77777777" w:rsidR="0075155D" w:rsidRDefault="00A65D59">
            <w:r>
              <w:t xml:space="preserve">Principal                                                </w:t>
            </w:r>
          </w:p>
        </w:tc>
        <w:tc>
          <w:tcPr>
            <w:tcW w:w="0" w:type="auto"/>
            <w:vAlign w:val="center"/>
          </w:tcPr>
          <w:p w14:paraId="3A7EB658" w14:textId="77777777" w:rsidR="0075155D" w:rsidRDefault="00A65D59">
            <w:r>
              <w:t xml:space="preserve">Hazle Township Early Learning Center                                                </w:t>
            </w:r>
          </w:p>
        </w:tc>
        <w:tc>
          <w:tcPr>
            <w:tcW w:w="0" w:type="auto"/>
            <w:vAlign w:val="center"/>
          </w:tcPr>
          <w:p w14:paraId="2A261BE5" w14:textId="77777777" w:rsidR="0075155D" w:rsidRDefault="00A65D59">
            <w:r>
              <w:t xml:space="preserve">conahanj@hasdk12.org                                                </w:t>
            </w:r>
          </w:p>
        </w:tc>
      </w:tr>
      <w:tr w:rsidR="0075155D" w14:paraId="7A8CC2E6" w14:textId="77777777">
        <w:tc>
          <w:tcPr>
            <w:tcW w:w="0" w:type="auto"/>
            <w:vAlign w:val="center"/>
          </w:tcPr>
          <w:p w14:paraId="59E2DCC9" w14:textId="77777777" w:rsidR="0075155D" w:rsidRDefault="00A65D59">
            <w:r>
              <w:t xml:space="preserve">Gabriela Peguero                                                </w:t>
            </w:r>
          </w:p>
        </w:tc>
        <w:tc>
          <w:tcPr>
            <w:tcW w:w="0" w:type="auto"/>
            <w:vAlign w:val="center"/>
          </w:tcPr>
          <w:p w14:paraId="6F3CEA67" w14:textId="77777777" w:rsidR="0075155D" w:rsidRDefault="00A65D59">
            <w:r>
              <w:t xml:space="preserve">Community Member                                                </w:t>
            </w:r>
          </w:p>
        </w:tc>
        <w:tc>
          <w:tcPr>
            <w:tcW w:w="0" w:type="auto"/>
            <w:vAlign w:val="center"/>
          </w:tcPr>
          <w:p w14:paraId="0EF95407" w14:textId="77777777" w:rsidR="0075155D" w:rsidRDefault="00A65D59">
            <w:r>
              <w:t xml:space="preserve">PTA President                                                </w:t>
            </w:r>
          </w:p>
        </w:tc>
        <w:tc>
          <w:tcPr>
            <w:tcW w:w="0" w:type="auto"/>
            <w:vAlign w:val="center"/>
          </w:tcPr>
          <w:p w14:paraId="0E194585" w14:textId="77777777" w:rsidR="0075155D" w:rsidRDefault="00A65D59">
            <w:r>
              <w:t xml:space="preserve">peguerog@hasdk12.org                                                </w:t>
            </w:r>
          </w:p>
        </w:tc>
      </w:tr>
      <w:tr w:rsidR="0075155D" w14:paraId="07131008" w14:textId="77777777">
        <w:tc>
          <w:tcPr>
            <w:tcW w:w="0" w:type="auto"/>
            <w:vAlign w:val="center"/>
          </w:tcPr>
          <w:p w14:paraId="051DEB9E" w14:textId="77777777" w:rsidR="0075155D" w:rsidRDefault="00A65D59">
            <w:r>
              <w:t xml:space="preserve">Jered Hernandez                                                </w:t>
            </w:r>
          </w:p>
        </w:tc>
        <w:tc>
          <w:tcPr>
            <w:tcW w:w="0" w:type="auto"/>
            <w:vAlign w:val="center"/>
          </w:tcPr>
          <w:p w14:paraId="67E4BBD3" w14:textId="77777777" w:rsidR="0075155D" w:rsidRDefault="00A65D59">
            <w:r>
              <w:t xml:space="preserve">Parent                                                </w:t>
            </w:r>
          </w:p>
        </w:tc>
        <w:tc>
          <w:tcPr>
            <w:tcW w:w="0" w:type="auto"/>
            <w:vAlign w:val="center"/>
          </w:tcPr>
          <w:p w14:paraId="4D068D08" w14:textId="77777777" w:rsidR="0075155D" w:rsidRDefault="00A65D59">
            <w:r>
              <w:t xml:space="preserve">Parent                                                 </w:t>
            </w:r>
          </w:p>
        </w:tc>
        <w:tc>
          <w:tcPr>
            <w:tcW w:w="0" w:type="auto"/>
            <w:vAlign w:val="center"/>
          </w:tcPr>
          <w:p w14:paraId="0F5D3DA8" w14:textId="77777777" w:rsidR="0075155D" w:rsidRDefault="00A65D59">
            <w:r>
              <w:t xml:space="preserve">hernandezj@hasdk12.org                                                </w:t>
            </w:r>
          </w:p>
        </w:tc>
      </w:tr>
      <w:tr w:rsidR="0075155D" w14:paraId="79CD3353" w14:textId="77777777">
        <w:tc>
          <w:tcPr>
            <w:tcW w:w="0" w:type="auto"/>
            <w:vAlign w:val="center"/>
          </w:tcPr>
          <w:p w14:paraId="015AA6A7" w14:textId="77777777" w:rsidR="0075155D" w:rsidRDefault="00A65D59">
            <w:r>
              <w:t xml:space="preserve">Jessica Craig                                                </w:t>
            </w:r>
          </w:p>
        </w:tc>
        <w:tc>
          <w:tcPr>
            <w:tcW w:w="0" w:type="auto"/>
            <w:vAlign w:val="center"/>
          </w:tcPr>
          <w:p w14:paraId="0DB7FA6F" w14:textId="77777777" w:rsidR="0075155D" w:rsidRDefault="00A65D59">
            <w:r>
              <w:t xml:space="preserve">Teacher                                                </w:t>
            </w:r>
          </w:p>
        </w:tc>
        <w:tc>
          <w:tcPr>
            <w:tcW w:w="0" w:type="auto"/>
            <w:vAlign w:val="center"/>
          </w:tcPr>
          <w:p w14:paraId="660F3CC7" w14:textId="77777777" w:rsidR="0075155D" w:rsidRDefault="00A65D59">
            <w:r>
              <w:t xml:space="preserve">Hazle Township Early Learning Center                                                </w:t>
            </w:r>
          </w:p>
        </w:tc>
        <w:tc>
          <w:tcPr>
            <w:tcW w:w="0" w:type="auto"/>
            <w:vAlign w:val="center"/>
          </w:tcPr>
          <w:p w14:paraId="719B9C6F" w14:textId="77777777" w:rsidR="0075155D" w:rsidRDefault="00A65D59">
            <w:r>
              <w:t xml:space="preserve">craigj@hasdk12.org                                                </w:t>
            </w:r>
          </w:p>
        </w:tc>
      </w:tr>
      <w:tr w:rsidR="0075155D" w14:paraId="67263D39" w14:textId="77777777">
        <w:tc>
          <w:tcPr>
            <w:tcW w:w="0" w:type="auto"/>
            <w:vAlign w:val="center"/>
          </w:tcPr>
          <w:p w14:paraId="5036F1A9" w14:textId="77777777" w:rsidR="0075155D" w:rsidRDefault="00A65D59">
            <w:r>
              <w:t xml:space="preserve">Kimberly Scalleat                                                </w:t>
            </w:r>
          </w:p>
        </w:tc>
        <w:tc>
          <w:tcPr>
            <w:tcW w:w="0" w:type="auto"/>
            <w:vAlign w:val="center"/>
          </w:tcPr>
          <w:p w14:paraId="66E1B9A2" w14:textId="77777777" w:rsidR="0075155D" w:rsidRDefault="00A65D59">
            <w:r>
              <w:t xml:space="preserve">Education Specialist                                                </w:t>
            </w:r>
          </w:p>
        </w:tc>
        <w:tc>
          <w:tcPr>
            <w:tcW w:w="0" w:type="auto"/>
            <w:vAlign w:val="center"/>
          </w:tcPr>
          <w:p w14:paraId="7C9B6280" w14:textId="77777777" w:rsidR="0075155D" w:rsidRDefault="00A65D59">
            <w:r>
              <w:t xml:space="preserve">Hazle Township Early Learning Center                                                </w:t>
            </w:r>
          </w:p>
        </w:tc>
        <w:tc>
          <w:tcPr>
            <w:tcW w:w="0" w:type="auto"/>
            <w:vAlign w:val="center"/>
          </w:tcPr>
          <w:p w14:paraId="701EC2DB" w14:textId="77777777" w:rsidR="0075155D" w:rsidRDefault="00A65D59">
            <w:r>
              <w:t xml:space="preserve">krachtk@hasdk12.org                                                </w:t>
            </w:r>
          </w:p>
        </w:tc>
      </w:tr>
      <w:tr w:rsidR="0075155D" w14:paraId="261F700E" w14:textId="77777777">
        <w:tc>
          <w:tcPr>
            <w:tcW w:w="0" w:type="auto"/>
            <w:vAlign w:val="center"/>
          </w:tcPr>
          <w:p w14:paraId="4107A2AD" w14:textId="77777777" w:rsidR="0075155D" w:rsidRDefault="00A65D59">
            <w:r>
              <w:t xml:space="preserve">Carol Lisiewski                                                </w:t>
            </w:r>
          </w:p>
        </w:tc>
        <w:tc>
          <w:tcPr>
            <w:tcW w:w="0" w:type="auto"/>
            <w:vAlign w:val="center"/>
          </w:tcPr>
          <w:p w14:paraId="5CF8A10F" w14:textId="77777777" w:rsidR="0075155D" w:rsidRDefault="00A65D59">
            <w:r>
              <w:t xml:space="preserve">Education Specialist                                                </w:t>
            </w:r>
          </w:p>
        </w:tc>
        <w:tc>
          <w:tcPr>
            <w:tcW w:w="0" w:type="auto"/>
            <w:vAlign w:val="center"/>
          </w:tcPr>
          <w:p w14:paraId="4947B0F6" w14:textId="77777777" w:rsidR="0075155D" w:rsidRDefault="00A65D59">
            <w:r>
              <w:t xml:space="preserve">Hazle Township Early Learning Center                                                </w:t>
            </w:r>
          </w:p>
        </w:tc>
        <w:tc>
          <w:tcPr>
            <w:tcW w:w="0" w:type="auto"/>
            <w:vAlign w:val="center"/>
          </w:tcPr>
          <w:p w14:paraId="5E5CB883" w14:textId="77777777" w:rsidR="0075155D" w:rsidRDefault="00A65D59">
            <w:r>
              <w:t xml:space="preserve">lisiewskic@hasdk12.org                                                </w:t>
            </w:r>
          </w:p>
        </w:tc>
      </w:tr>
      <w:tr w:rsidR="0075155D" w14:paraId="54FCD01A" w14:textId="77777777">
        <w:tc>
          <w:tcPr>
            <w:tcW w:w="0" w:type="auto"/>
            <w:vAlign w:val="center"/>
          </w:tcPr>
          <w:p w14:paraId="1F1A833C" w14:textId="77777777" w:rsidR="0075155D" w:rsidRDefault="00A65D59">
            <w:r>
              <w:t xml:space="preserve">Michelle Zukoski                                                </w:t>
            </w:r>
          </w:p>
        </w:tc>
        <w:tc>
          <w:tcPr>
            <w:tcW w:w="0" w:type="auto"/>
            <w:vAlign w:val="center"/>
          </w:tcPr>
          <w:p w14:paraId="57294679" w14:textId="77777777" w:rsidR="0075155D" w:rsidRDefault="00A65D59">
            <w:r>
              <w:t xml:space="preserve">District Level Leaders                                                </w:t>
            </w:r>
          </w:p>
        </w:tc>
        <w:tc>
          <w:tcPr>
            <w:tcW w:w="0" w:type="auto"/>
            <w:vAlign w:val="center"/>
          </w:tcPr>
          <w:p w14:paraId="65817A34" w14:textId="77777777" w:rsidR="0075155D" w:rsidRDefault="00A65D59">
            <w:r>
              <w:t xml:space="preserve">Hazleton Area School District                                                </w:t>
            </w:r>
          </w:p>
        </w:tc>
        <w:tc>
          <w:tcPr>
            <w:tcW w:w="0" w:type="auto"/>
            <w:vAlign w:val="center"/>
          </w:tcPr>
          <w:p w14:paraId="333A0C76" w14:textId="77777777" w:rsidR="0075155D" w:rsidRDefault="00A65D59">
            <w:r>
              <w:t xml:space="preserve">zukoskim@hasdk12.org                                                </w:t>
            </w:r>
          </w:p>
        </w:tc>
      </w:tr>
      <w:tr w:rsidR="0075155D" w14:paraId="690F3598" w14:textId="77777777">
        <w:tc>
          <w:tcPr>
            <w:tcW w:w="0" w:type="auto"/>
            <w:vAlign w:val="center"/>
          </w:tcPr>
          <w:p w14:paraId="01C848FF" w14:textId="77777777" w:rsidR="0075155D" w:rsidRDefault="00A65D59">
            <w:r>
              <w:t xml:space="preserve">Brian Uplinger                                                </w:t>
            </w:r>
          </w:p>
        </w:tc>
        <w:tc>
          <w:tcPr>
            <w:tcW w:w="0" w:type="auto"/>
            <w:vAlign w:val="center"/>
          </w:tcPr>
          <w:p w14:paraId="7BA5000D" w14:textId="77777777" w:rsidR="0075155D" w:rsidRDefault="00A65D59">
            <w:r>
              <w:t xml:space="preserve">Chief School Administrator                                                </w:t>
            </w:r>
          </w:p>
        </w:tc>
        <w:tc>
          <w:tcPr>
            <w:tcW w:w="0" w:type="auto"/>
            <w:vAlign w:val="center"/>
          </w:tcPr>
          <w:p w14:paraId="03FFF362" w14:textId="77777777" w:rsidR="0075155D" w:rsidRDefault="00A65D59">
            <w:r>
              <w:t xml:space="preserve">Hazleton Area School District                                                </w:t>
            </w:r>
          </w:p>
        </w:tc>
        <w:tc>
          <w:tcPr>
            <w:tcW w:w="0" w:type="auto"/>
            <w:vAlign w:val="center"/>
          </w:tcPr>
          <w:p w14:paraId="0D289600" w14:textId="77777777" w:rsidR="0075155D" w:rsidRDefault="00A65D59">
            <w:r>
              <w:t xml:space="preserve">uplingerb@hasdk12.org                                                </w:t>
            </w:r>
          </w:p>
        </w:tc>
      </w:tr>
      <w:tr w:rsidR="0075155D" w14:paraId="71A6BAF4" w14:textId="77777777">
        <w:tc>
          <w:tcPr>
            <w:tcW w:w="0" w:type="auto"/>
            <w:vAlign w:val="center"/>
          </w:tcPr>
          <w:p w14:paraId="0787FFE2" w14:textId="77777777" w:rsidR="0075155D" w:rsidRDefault="00A65D59">
            <w:r>
              <w:t xml:space="preserve">Pat Patte                                                </w:t>
            </w:r>
          </w:p>
        </w:tc>
        <w:tc>
          <w:tcPr>
            <w:tcW w:w="0" w:type="auto"/>
            <w:vAlign w:val="center"/>
          </w:tcPr>
          <w:p w14:paraId="077037A7" w14:textId="77777777" w:rsidR="0075155D" w:rsidRDefault="00A65D59">
            <w:r>
              <w:t xml:space="preserve">District Level Leaders                                                </w:t>
            </w:r>
          </w:p>
        </w:tc>
        <w:tc>
          <w:tcPr>
            <w:tcW w:w="0" w:type="auto"/>
            <w:vAlign w:val="center"/>
          </w:tcPr>
          <w:p w14:paraId="7713BE22" w14:textId="77777777" w:rsidR="0075155D" w:rsidRDefault="00A65D59">
            <w:r>
              <w:t xml:space="preserve">Hazleton Area School District                                                </w:t>
            </w:r>
          </w:p>
        </w:tc>
        <w:tc>
          <w:tcPr>
            <w:tcW w:w="0" w:type="auto"/>
            <w:vAlign w:val="center"/>
          </w:tcPr>
          <w:p w14:paraId="4B720E98" w14:textId="77777777" w:rsidR="0075155D" w:rsidRDefault="00A65D59">
            <w:r>
              <w:t xml:space="preserve">pattep@hasdk12.org                                                </w:t>
            </w:r>
          </w:p>
        </w:tc>
      </w:tr>
      <w:tr w:rsidR="0075155D" w14:paraId="79B8692C" w14:textId="77777777">
        <w:tc>
          <w:tcPr>
            <w:tcW w:w="0" w:type="auto"/>
            <w:vAlign w:val="center"/>
          </w:tcPr>
          <w:p w14:paraId="245F0566" w14:textId="77777777" w:rsidR="0075155D" w:rsidRDefault="00A65D59">
            <w:r>
              <w:t xml:space="preserve">Jonathan Juka                                                </w:t>
            </w:r>
          </w:p>
        </w:tc>
        <w:tc>
          <w:tcPr>
            <w:tcW w:w="0" w:type="auto"/>
            <w:vAlign w:val="center"/>
          </w:tcPr>
          <w:p w14:paraId="6C5EDD1D" w14:textId="77777777" w:rsidR="0075155D" w:rsidRDefault="00A65D59">
            <w:r>
              <w:t xml:space="preserve">Education Specialist                                                </w:t>
            </w:r>
          </w:p>
        </w:tc>
        <w:tc>
          <w:tcPr>
            <w:tcW w:w="0" w:type="auto"/>
            <w:vAlign w:val="center"/>
          </w:tcPr>
          <w:p w14:paraId="0E55912F" w14:textId="77777777" w:rsidR="0075155D" w:rsidRDefault="00A65D59">
            <w:r>
              <w:t xml:space="preserve">Hazle Township Early Learning Center                                                </w:t>
            </w:r>
          </w:p>
        </w:tc>
        <w:tc>
          <w:tcPr>
            <w:tcW w:w="0" w:type="auto"/>
            <w:vAlign w:val="center"/>
          </w:tcPr>
          <w:p w14:paraId="03AF5E11" w14:textId="77777777" w:rsidR="0075155D" w:rsidRDefault="00A65D59">
            <w:r>
              <w:t xml:space="preserve">jukaj@hasdk12.org                                                </w:t>
            </w:r>
          </w:p>
        </w:tc>
      </w:tr>
      <w:tr w:rsidR="0075155D" w14:paraId="444D4D7E" w14:textId="77777777">
        <w:tc>
          <w:tcPr>
            <w:tcW w:w="0" w:type="auto"/>
            <w:vAlign w:val="center"/>
          </w:tcPr>
          <w:p w14:paraId="32A7A343" w14:textId="77777777" w:rsidR="0075155D" w:rsidRDefault="00A65D59">
            <w:r>
              <w:t xml:space="preserve">Peggy Fetchko                                                </w:t>
            </w:r>
          </w:p>
        </w:tc>
        <w:tc>
          <w:tcPr>
            <w:tcW w:w="0" w:type="auto"/>
            <w:vAlign w:val="center"/>
          </w:tcPr>
          <w:p w14:paraId="642F18EE" w14:textId="77777777" w:rsidR="0075155D" w:rsidRDefault="00A65D59">
            <w:r>
              <w:t xml:space="preserve">Teacher                                                </w:t>
            </w:r>
          </w:p>
        </w:tc>
        <w:tc>
          <w:tcPr>
            <w:tcW w:w="0" w:type="auto"/>
            <w:vAlign w:val="center"/>
          </w:tcPr>
          <w:p w14:paraId="7DDC4942" w14:textId="77777777" w:rsidR="0075155D" w:rsidRDefault="00A65D59">
            <w:r>
              <w:t xml:space="preserve">Hazle Township Early Learning Center                                                </w:t>
            </w:r>
          </w:p>
        </w:tc>
        <w:tc>
          <w:tcPr>
            <w:tcW w:w="0" w:type="auto"/>
            <w:vAlign w:val="center"/>
          </w:tcPr>
          <w:p w14:paraId="06F37146" w14:textId="77777777" w:rsidR="0075155D" w:rsidRDefault="00A65D59">
            <w:r>
              <w:t xml:space="preserve">fetchkop@hasdk12.org                                                </w:t>
            </w:r>
          </w:p>
        </w:tc>
      </w:tr>
      <w:tr w:rsidR="0075155D" w14:paraId="211B0154" w14:textId="77777777">
        <w:tc>
          <w:tcPr>
            <w:tcW w:w="0" w:type="auto"/>
            <w:vAlign w:val="center"/>
          </w:tcPr>
          <w:p w14:paraId="64A2A40D" w14:textId="77777777" w:rsidR="0075155D" w:rsidRDefault="00A65D59">
            <w:r>
              <w:t xml:space="preserve">Ed Shemansky                                                </w:t>
            </w:r>
          </w:p>
        </w:tc>
        <w:tc>
          <w:tcPr>
            <w:tcW w:w="0" w:type="auto"/>
            <w:vAlign w:val="center"/>
          </w:tcPr>
          <w:p w14:paraId="4E7C794A" w14:textId="77777777" w:rsidR="0075155D" w:rsidRDefault="00A65D59">
            <w:r>
              <w:t xml:space="preserve">Board Member                                                </w:t>
            </w:r>
          </w:p>
        </w:tc>
        <w:tc>
          <w:tcPr>
            <w:tcW w:w="0" w:type="auto"/>
            <w:vAlign w:val="center"/>
          </w:tcPr>
          <w:p w14:paraId="1845DB4F" w14:textId="77777777" w:rsidR="0075155D" w:rsidRDefault="00A65D59">
            <w:r>
              <w:t xml:space="preserve">Hazleton Area School District                                                </w:t>
            </w:r>
          </w:p>
        </w:tc>
        <w:tc>
          <w:tcPr>
            <w:tcW w:w="0" w:type="auto"/>
            <w:vAlign w:val="center"/>
          </w:tcPr>
          <w:p w14:paraId="4AFB2DDB" w14:textId="77777777" w:rsidR="0075155D" w:rsidRDefault="00A65D59">
            <w:r>
              <w:t xml:space="preserve">shemanskye@hasdk12.org                                                </w:t>
            </w:r>
          </w:p>
        </w:tc>
      </w:tr>
      <w:tr w:rsidR="0075155D" w14:paraId="258D386C" w14:textId="77777777">
        <w:tc>
          <w:tcPr>
            <w:tcW w:w="0" w:type="auto"/>
            <w:vAlign w:val="center"/>
          </w:tcPr>
          <w:p w14:paraId="240EB408" w14:textId="77777777" w:rsidR="0075155D" w:rsidRDefault="0075155D"/>
        </w:tc>
        <w:tc>
          <w:tcPr>
            <w:tcW w:w="0" w:type="auto"/>
            <w:vAlign w:val="center"/>
          </w:tcPr>
          <w:p w14:paraId="631D5971" w14:textId="77777777" w:rsidR="0075155D" w:rsidRDefault="0075155D"/>
        </w:tc>
        <w:tc>
          <w:tcPr>
            <w:tcW w:w="0" w:type="auto"/>
            <w:vAlign w:val="center"/>
          </w:tcPr>
          <w:p w14:paraId="77FD2947" w14:textId="77777777" w:rsidR="0075155D" w:rsidRDefault="0075155D"/>
        </w:tc>
        <w:tc>
          <w:tcPr>
            <w:tcW w:w="0" w:type="auto"/>
            <w:vAlign w:val="center"/>
          </w:tcPr>
          <w:p w14:paraId="462571D8" w14:textId="77777777" w:rsidR="0075155D" w:rsidRDefault="0075155D"/>
        </w:tc>
      </w:tr>
      <w:tr w:rsidR="0075155D" w14:paraId="66082F3B" w14:textId="77777777">
        <w:tc>
          <w:tcPr>
            <w:tcW w:w="0" w:type="auto"/>
            <w:vAlign w:val="center"/>
          </w:tcPr>
          <w:p w14:paraId="35BA4F9E" w14:textId="77777777" w:rsidR="0075155D" w:rsidRDefault="0075155D"/>
        </w:tc>
        <w:tc>
          <w:tcPr>
            <w:tcW w:w="0" w:type="auto"/>
            <w:vAlign w:val="center"/>
          </w:tcPr>
          <w:p w14:paraId="478D25B5" w14:textId="77777777" w:rsidR="0075155D" w:rsidRDefault="0075155D"/>
        </w:tc>
        <w:tc>
          <w:tcPr>
            <w:tcW w:w="0" w:type="auto"/>
            <w:vAlign w:val="center"/>
          </w:tcPr>
          <w:p w14:paraId="0CEC6B45" w14:textId="77777777" w:rsidR="0075155D" w:rsidRDefault="0075155D"/>
        </w:tc>
        <w:tc>
          <w:tcPr>
            <w:tcW w:w="0" w:type="auto"/>
            <w:vAlign w:val="center"/>
          </w:tcPr>
          <w:p w14:paraId="64DBF9BA" w14:textId="77777777" w:rsidR="0075155D" w:rsidRDefault="0075155D"/>
        </w:tc>
      </w:tr>
      <w:tr w:rsidR="0075155D" w14:paraId="25C6E82F" w14:textId="77777777">
        <w:tc>
          <w:tcPr>
            <w:tcW w:w="0" w:type="auto"/>
            <w:vAlign w:val="center"/>
          </w:tcPr>
          <w:p w14:paraId="6308E264" w14:textId="77777777" w:rsidR="0075155D" w:rsidRDefault="0075155D"/>
        </w:tc>
        <w:tc>
          <w:tcPr>
            <w:tcW w:w="0" w:type="auto"/>
            <w:vAlign w:val="center"/>
          </w:tcPr>
          <w:p w14:paraId="66E20F1C" w14:textId="77777777" w:rsidR="0075155D" w:rsidRDefault="0075155D"/>
        </w:tc>
        <w:tc>
          <w:tcPr>
            <w:tcW w:w="0" w:type="auto"/>
            <w:vAlign w:val="center"/>
          </w:tcPr>
          <w:p w14:paraId="096A9DE3" w14:textId="77777777" w:rsidR="0075155D" w:rsidRDefault="0075155D"/>
        </w:tc>
        <w:tc>
          <w:tcPr>
            <w:tcW w:w="0" w:type="auto"/>
            <w:vAlign w:val="center"/>
          </w:tcPr>
          <w:p w14:paraId="5A37B27A" w14:textId="77777777" w:rsidR="0075155D" w:rsidRDefault="0075155D"/>
        </w:tc>
      </w:tr>
      <w:tr w:rsidR="0075155D" w14:paraId="469E91B6" w14:textId="77777777">
        <w:tc>
          <w:tcPr>
            <w:tcW w:w="0" w:type="auto"/>
            <w:vAlign w:val="center"/>
          </w:tcPr>
          <w:p w14:paraId="5AC62232" w14:textId="77777777" w:rsidR="0075155D" w:rsidRDefault="0075155D"/>
        </w:tc>
        <w:tc>
          <w:tcPr>
            <w:tcW w:w="0" w:type="auto"/>
            <w:vAlign w:val="center"/>
          </w:tcPr>
          <w:p w14:paraId="7E1AD12B" w14:textId="77777777" w:rsidR="0075155D" w:rsidRDefault="0075155D"/>
        </w:tc>
        <w:tc>
          <w:tcPr>
            <w:tcW w:w="0" w:type="auto"/>
            <w:vAlign w:val="center"/>
          </w:tcPr>
          <w:p w14:paraId="65D76C3C" w14:textId="77777777" w:rsidR="0075155D" w:rsidRDefault="0075155D"/>
        </w:tc>
        <w:tc>
          <w:tcPr>
            <w:tcW w:w="0" w:type="auto"/>
            <w:vAlign w:val="center"/>
          </w:tcPr>
          <w:p w14:paraId="14601F54" w14:textId="77777777" w:rsidR="0075155D" w:rsidRDefault="0075155D"/>
        </w:tc>
      </w:tr>
      <w:tr w:rsidR="0075155D" w14:paraId="517D7B43" w14:textId="77777777">
        <w:tc>
          <w:tcPr>
            <w:tcW w:w="0" w:type="auto"/>
            <w:vAlign w:val="center"/>
          </w:tcPr>
          <w:p w14:paraId="4C48D5CC" w14:textId="77777777" w:rsidR="0075155D" w:rsidRDefault="0075155D"/>
        </w:tc>
        <w:tc>
          <w:tcPr>
            <w:tcW w:w="0" w:type="auto"/>
            <w:vAlign w:val="center"/>
          </w:tcPr>
          <w:p w14:paraId="213ED56B" w14:textId="77777777" w:rsidR="0075155D" w:rsidRDefault="0075155D"/>
        </w:tc>
        <w:tc>
          <w:tcPr>
            <w:tcW w:w="0" w:type="auto"/>
            <w:vAlign w:val="center"/>
          </w:tcPr>
          <w:p w14:paraId="028E2957" w14:textId="77777777" w:rsidR="0075155D" w:rsidRDefault="0075155D"/>
        </w:tc>
        <w:tc>
          <w:tcPr>
            <w:tcW w:w="0" w:type="auto"/>
            <w:vAlign w:val="center"/>
          </w:tcPr>
          <w:p w14:paraId="22D49C50" w14:textId="77777777" w:rsidR="0075155D" w:rsidRDefault="0075155D"/>
        </w:tc>
      </w:tr>
      <w:tr w:rsidR="0075155D" w14:paraId="34D566B0" w14:textId="77777777">
        <w:tc>
          <w:tcPr>
            <w:tcW w:w="0" w:type="auto"/>
            <w:vAlign w:val="center"/>
          </w:tcPr>
          <w:p w14:paraId="55EE8DC8" w14:textId="77777777" w:rsidR="0075155D" w:rsidRDefault="0075155D"/>
        </w:tc>
        <w:tc>
          <w:tcPr>
            <w:tcW w:w="0" w:type="auto"/>
            <w:vAlign w:val="center"/>
          </w:tcPr>
          <w:p w14:paraId="3BC226B2" w14:textId="77777777" w:rsidR="0075155D" w:rsidRDefault="0075155D"/>
        </w:tc>
        <w:tc>
          <w:tcPr>
            <w:tcW w:w="0" w:type="auto"/>
            <w:vAlign w:val="center"/>
          </w:tcPr>
          <w:p w14:paraId="225349DE" w14:textId="77777777" w:rsidR="0075155D" w:rsidRDefault="0075155D"/>
        </w:tc>
        <w:tc>
          <w:tcPr>
            <w:tcW w:w="0" w:type="auto"/>
            <w:vAlign w:val="center"/>
          </w:tcPr>
          <w:p w14:paraId="70457CE6" w14:textId="77777777" w:rsidR="0075155D" w:rsidRDefault="0075155D"/>
        </w:tc>
      </w:tr>
    </w:tbl>
    <w:p w14:paraId="79D12D66" w14:textId="77777777" w:rsidR="0075155D" w:rsidRDefault="00A65D59">
      <w:r>
        <w:br/>
      </w:r>
      <w:r>
        <w:br/>
      </w:r>
      <w:r>
        <w:br/>
      </w:r>
      <w:r>
        <w:br/>
      </w:r>
      <w:r>
        <w:br/>
      </w:r>
      <w:r>
        <w:br/>
      </w:r>
      <w:r>
        <w:br w:type="page"/>
      </w:r>
    </w:p>
    <w:p w14:paraId="68C79C7C" w14:textId="77777777" w:rsidR="0075155D" w:rsidRDefault="00A65D59">
      <w:pPr>
        <w:pStyle w:val="Heading1"/>
      </w:pPr>
      <w:r>
        <w:lastRenderedPageBreak/>
        <w:t>Vision for Learning</w:t>
      </w:r>
    </w:p>
    <w:p w14:paraId="4CCB39C2" w14:textId="77777777" w:rsidR="0075155D" w:rsidRDefault="00A65D59">
      <w:r>
        <w:rPr>
          <w:b/>
        </w:rPr>
        <w:t>Vision for Learning</w:t>
      </w:r>
    </w:p>
    <w:p w14:paraId="2B7392DB" w14:textId="77777777" w:rsidR="0075155D" w:rsidRDefault="00A65D59">
      <w:r>
        <w:t>The vision at ELC is to prepare and motivate our students for a rapidly changing world by instilling in them critical thinking skills, a global perspective, and a respect for core values of honesty, loyalty, perseverance, and compassion.</w:t>
      </w:r>
    </w:p>
    <w:p w14:paraId="0BD5AB10" w14:textId="77777777" w:rsidR="0075155D" w:rsidRDefault="00A65D59">
      <w:r>
        <w:br/>
      </w:r>
      <w:r>
        <w:br/>
      </w:r>
      <w:r>
        <w:br/>
      </w:r>
      <w:r>
        <w:br/>
      </w:r>
      <w:r>
        <w:br/>
      </w:r>
      <w:r>
        <w:br/>
      </w:r>
      <w:r>
        <w:br w:type="page"/>
      </w:r>
    </w:p>
    <w:p w14:paraId="1F102D93" w14:textId="77777777" w:rsidR="0075155D" w:rsidRDefault="00A65D59">
      <w:pPr>
        <w:pStyle w:val="Heading1"/>
      </w:pPr>
      <w:r>
        <w:lastRenderedPageBreak/>
        <w:t>Future Ready PA Index</w:t>
      </w:r>
    </w:p>
    <w:p w14:paraId="4AB1330C" w14:textId="77777777" w:rsidR="0075155D" w:rsidRDefault="00A65D59">
      <w:r>
        <w:t>Select the grade levels served by your school. Select all that apply.</w:t>
      </w:r>
    </w:p>
    <w:tbl>
      <w:tblPr>
        <w:tblStyle w:val="TableGrid"/>
        <w:tblW w:w="5000" w:type="pct"/>
        <w:tblLook w:val="04A0" w:firstRow="1" w:lastRow="0" w:firstColumn="1" w:lastColumn="0" w:noHBand="0" w:noVBand="1"/>
      </w:tblPr>
      <w:tblGrid>
        <w:gridCol w:w="1977"/>
        <w:gridCol w:w="1977"/>
        <w:gridCol w:w="1977"/>
        <w:gridCol w:w="2236"/>
        <w:gridCol w:w="2236"/>
        <w:gridCol w:w="2236"/>
        <w:gridCol w:w="1977"/>
      </w:tblGrid>
      <w:tr w:rsidR="0075155D" w14:paraId="12A8D91B" w14:textId="77777777">
        <w:tc>
          <w:tcPr>
            <w:tcW w:w="0" w:type="auto"/>
            <w:vAlign w:val="center"/>
          </w:tcPr>
          <w:p w14:paraId="0B003A9D" w14:textId="77777777" w:rsidR="0075155D" w:rsidRDefault="00A65D59">
            <w:r>
              <w:rPr>
                <w:b/>
              </w:rPr>
              <w:t xml:space="preserve">True </w:t>
            </w:r>
            <w:r>
              <w:t>K</w:t>
            </w:r>
          </w:p>
        </w:tc>
        <w:tc>
          <w:tcPr>
            <w:tcW w:w="0" w:type="auto"/>
            <w:vAlign w:val="center"/>
          </w:tcPr>
          <w:p w14:paraId="22D5580D" w14:textId="77777777" w:rsidR="0075155D" w:rsidRDefault="00A65D59">
            <w:r>
              <w:rPr>
                <w:b/>
              </w:rPr>
              <w:t xml:space="preserve">True </w:t>
            </w:r>
            <w:r>
              <w:t>1</w:t>
            </w:r>
          </w:p>
        </w:tc>
        <w:tc>
          <w:tcPr>
            <w:tcW w:w="0" w:type="auto"/>
            <w:vAlign w:val="center"/>
          </w:tcPr>
          <w:p w14:paraId="6D9FBB58" w14:textId="77777777" w:rsidR="0075155D" w:rsidRDefault="00A65D59">
            <w:r>
              <w:rPr>
                <w:b/>
              </w:rPr>
              <w:t xml:space="preserve">True </w:t>
            </w:r>
            <w:r>
              <w:t>2</w:t>
            </w:r>
          </w:p>
        </w:tc>
        <w:tc>
          <w:tcPr>
            <w:tcW w:w="0" w:type="auto"/>
            <w:vAlign w:val="center"/>
          </w:tcPr>
          <w:p w14:paraId="23E309E5" w14:textId="77777777" w:rsidR="0075155D" w:rsidRDefault="00A65D59">
            <w:r>
              <w:rPr>
                <w:b/>
              </w:rPr>
              <w:t xml:space="preserve">False </w:t>
            </w:r>
            <w:r>
              <w:t>3</w:t>
            </w:r>
          </w:p>
        </w:tc>
        <w:tc>
          <w:tcPr>
            <w:tcW w:w="0" w:type="auto"/>
            <w:vAlign w:val="center"/>
          </w:tcPr>
          <w:p w14:paraId="57FF5175" w14:textId="77777777" w:rsidR="0075155D" w:rsidRDefault="00A65D59">
            <w:r>
              <w:rPr>
                <w:b/>
              </w:rPr>
              <w:t xml:space="preserve">False </w:t>
            </w:r>
            <w:r>
              <w:t>4</w:t>
            </w:r>
          </w:p>
        </w:tc>
        <w:tc>
          <w:tcPr>
            <w:tcW w:w="0" w:type="auto"/>
            <w:vAlign w:val="center"/>
          </w:tcPr>
          <w:p w14:paraId="78E4E957" w14:textId="77777777" w:rsidR="0075155D" w:rsidRDefault="00A65D59">
            <w:r>
              <w:rPr>
                <w:b/>
              </w:rPr>
              <w:t xml:space="preserve">False </w:t>
            </w:r>
            <w:r>
              <w:t>5</w:t>
            </w:r>
          </w:p>
        </w:tc>
        <w:tc>
          <w:tcPr>
            <w:tcW w:w="0" w:type="auto"/>
            <w:vAlign w:val="center"/>
          </w:tcPr>
          <w:p w14:paraId="00D8A7C5" w14:textId="77777777" w:rsidR="0075155D" w:rsidRDefault="00A65D59">
            <w:r>
              <w:rPr>
                <w:b/>
              </w:rPr>
              <w:t xml:space="preserve">False </w:t>
            </w:r>
            <w:r>
              <w:t>6</w:t>
            </w:r>
          </w:p>
        </w:tc>
      </w:tr>
      <w:tr w:rsidR="0075155D" w14:paraId="6CFC09BA" w14:textId="77777777">
        <w:trPr>
          <w:gridAfter w:val="1"/>
        </w:trPr>
        <w:tc>
          <w:tcPr>
            <w:tcW w:w="0" w:type="auto"/>
            <w:vAlign w:val="center"/>
          </w:tcPr>
          <w:p w14:paraId="729D9E8C" w14:textId="77777777" w:rsidR="0075155D" w:rsidRDefault="00A65D59">
            <w:r>
              <w:rPr>
                <w:b/>
              </w:rPr>
              <w:t xml:space="preserve">False </w:t>
            </w:r>
            <w:r>
              <w:t>7</w:t>
            </w:r>
          </w:p>
        </w:tc>
        <w:tc>
          <w:tcPr>
            <w:tcW w:w="0" w:type="auto"/>
            <w:vAlign w:val="center"/>
          </w:tcPr>
          <w:p w14:paraId="23D85FFA" w14:textId="77777777" w:rsidR="0075155D" w:rsidRDefault="00A65D59">
            <w:r>
              <w:rPr>
                <w:b/>
              </w:rPr>
              <w:t xml:space="preserve">False </w:t>
            </w:r>
            <w:r>
              <w:t>8</w:t>
            </w:r>
          </w:p>
        </w:tc>
        <w:tc>
          <w:tcPr>
            <w:tcW w:w="0" w:type="auto"/>
            <w:vAlign w:val="center"/>
          </w:tcPr>
          <w:p w14:paraId="3EE6C679" w14:textId="77777777" w:rsidR="0075155D" w:rsidRDefault="00A65D59">
            <w:r>
              <w:rPr>
                <w:b/>
              </w:rPr>
              <w:t xml:space="preserve">False </w:t>
            </w:r>
            <w:r>
              <w:t>9</w:t>
            </w:r>
          </w:p>
        </w:tc>
        <w:tc>
          <w:tcPr>
            <w:tcW w:w="0" w:type="auto"/>
            <w:vAlign w:val="center"/>
          </w:tcPr>
          <w:p w14:paraId="3658E2D4" w14:textId="77777777" w:rsidR="0075155D" w:rsidRDefault="00A65D59">
            <w:r>
              <w:rPr>
                <w:b/>
              </w:rPr>
              <w:t xml:space="preserve">False </w:t>
            </w:r>
            <w:r>
              <w:t>10</w:t>
            </w:r>
          </w:p>
        </w:tc>
        <w:tc>
          <w:tcPr>
            <w:tcW w:w="0" w:type="auto"/>
            <w:vAlign w:val="center"/>
          </w:tcPr>
          <w:p w14:paraId="0B02B4D0" w14:textId="77777777" w:rsidR="0075155D" w:rsidRDefault="00A65D59">
            <w:r>
              <w:rPr>
                <w:b/>
              </w:rPr>
              <w:t xml:space="preserve">False </w:t>
            </w:r>
            <w:r>
              <w:t>11</w:t>
            </w:r>
          </w:p>
        </w:tc>
        <w:tc>
          <w:tcPr>
            <w:tcW w:w="0" w:type="auto"/>
            <w:vAlign w:val="center"/>
          </w:tcPr>
          <w:p w14:paraId="01DF4238" w14:textId="77777777" w:rsidR="0075155D" w:rsidRDefault="00A65D59">
            <w:r>
              <w:rPr>
                <w:b/>
              </w:rPr>
              <w:t xml:space="preserve">False </w:t>
            </w:r>
            <w:r>
              <w:t>12</w:t>
            </w:r>
          </w:p>
        </w:tc>
      </w:tr>
    </w:tbl>
    <w:p w14:paraId="1C0E04EF" w14:textId="77777777" w:rsidR="0075155D" w:rsidRDefault="00A65D59">
      <w:r>
        <w:br/>
      </w:r>
    </w:p>
    <w:p w14:paraId="60DFFFA4" w14:textId="77777777" w:rsidR="0075155D" w:rsidRDefault="00A65D59">
      <w:pPr>
        <w:pStyle w:val="Heading2"/>
      </w:pPr>
      <w:r>
        <w:t>Review of the School Level Performance</w:t>
      </w:r>
    </w:p>
    <w:p w14:paraId="0C5F26F9" w14:textId="77777777" w:rsidR="0075155D" w:rsidRDefault="00A65D59">
      <w:pPr>
        <w:pStyle w:val="Heading3"/>
      </w:pPr>
      <w:r>
        <w:t>Strengths</w:t>
      </w:r>
    </w:p>
    <w:tbl>
      <w:tblPr>
        <w:tblStyle w:val="TableGrid"/>
        <w:tblW w:w="5000" w:type="pct"/>
        <w:tblLook w:val="04A0" w:firstRow="1" w:lastRow="0" w:firstColumn="1" w:lastColumn="0" w:noHBand="0" w:noVBand="1"/>
      </w:tblPr>
      <w:tblGrid>
        <w:gridCol w:w="9453"/>
        <w:gridCol w:w="5163"/>
      </w:tblGrid>
      <w:tr w:rsidR="0075155D" w14:paraId="45C772B9" w14:textId="77777777">
        <w:tc>
          <w:tcPr>
            <w:tcW w:w="0" w:type="auto"/>
            <w:vAlign w:val="center"/>
          </w:tcPr>
          <w:p w14:paraId="3966E39E" w14:textId="77777777" w:rsidR="0075155D" w:rsidRDefault="00A65D59">
            <w:r>
              <w:t>Indicator</w:t>
            </w:r>
          </w:p>
        </w:tc>
        <w:tc>
          <w:tcPr>
            <w:tcW w:w="0" w:type="auto"/>
            <w:vAlign w:val="center"/>
          </w:tcPr>
          <w:p w14:paraId="3B36F0FA" w14:textId="77777777" w:rsidR="0075155D" w:rsidRDefault="00A65D59">
            <w:r>
              <w:t>Comments/Notable Observations</w:t>
            </w:r>
          </w:p>
        </w:tc>
      </w:tr>
      <w:tr w:rsidR="0075155D" w14:paraId="216F8130" w14:textId="77777777">
        <w:tc>
          <w:tcPr>
            <w:tcW w:w="0" w:type="auto"/>
            <w:vAlign w:val="center"/>
          </w:tcPr>
          <w:p w14:paraId="0F88FD20" w14:textId="77777777" w:rsidR="0075155D" w:rsidRDefault="00A65D59">
            <w:r>
              <w:t>The percentage of first grade students increased in at/above benchmark category of the STAR Early Literacy assessment.</w:t>
            </w:r>
          </w:p>
        </w:tc>
        <w:tc>
          <w:tcPr>
            <w:tcW w:w="0" w:type="auto"/>
            <w:vAlign w:val="center"/>
          </w:tcPr>
          <w:p w14:paraId="156366E8" w14:textId="77777777" w:rsidR="0075155D" w:rsidRDefault="00A65D59">
            <w:r>
              <w:t>BOY- 22 of 143 students- 15% MOY- 40 of 149 students- 27%</w:t>
            </w:r>
          </w:p>
        </w:tc>
      </w:tr>
      <w:tr w:rsidR="0075155D" w14:paraId="2B914C06" w14:textId="77777777">
        <w:tc>
          <w:tcPr>
            <w:tcW w:w="0" w:type="auto"/>
            <w:vAlign w:val="center"/>
          </w:tcPr>
          <w:p w14:paraId="4DBBDD09" w14:textId="77777777" w:rsidR="0075155D" w:rsidRDefault="00A65D59">
            <w:r>
              <w:t>The percentage of first grade students increased in at/above benchmark category of the STAR Math assessment.</w:t>
            </w:r>
          </w:p>
        </w:tc>
        <w:tc>
          <w:tcPr>
            <w:tcW w:w="0" w:type="auto"/>
            <w:vAlign w:val="center"/>
          </w:tcPr>
          <w:p w14:paraId="3B1B90DD" w14:textId="77777777" w:rsidR="0075155D" w:rsidRDefault="00A65D59">
            <w:r>
              <w:t>BOY- 68 of 142 students- 48% MOY- 83 of 147 students- 56%</w:t>
            </w:r>
          </w:p>
        </w:tc>
      </w:tr>
      <w:tr w:rsidR="0075155D" w14:paraId="4E3CEEC5" w14:textId="77777777">
        <w:tc>
          <w:tcPr>
            <w:tcW w:w="0" w:type="auto"/>
            <w:vAlign w:val="center"/>
          </w:tcPr>
          <w:p w14:paraId="001E3E93" w14:textId="77777777" w:rsidR="0075155D" w:rsidRDefault="00A65D59">
            <w:r>
              <w:t>The percentage of second grade students increased in at/above benchmark category of the STAR Early Literacy assessment.</w:t>
            </w:r>
          </w:p>
        </w:tc>
        <w:tc>
          <w:tcPr>
            <w:tcW w:w="0" w:type="auto"/>
            <w:vAlign w:val="center"/>
          </w:tcPr>
          <w:p w14:paraId="23535051" w14:textId="77777777" w:rsidR="0075155D" w:rsidRDefault="00A65D59">
            <w:r>
              <w:t>BOY- 20 of 123 students- 16% MOY- 32 of 128 students- 25%</w:t>
            </w:r>
          </w:p>
        </w:tc>
      </w:tr>
      <w:tr w:rsidR="0075155D" w14:paraId="25438669" w14:textId="77777777">
        <w:tc>
          <w:tcPr>
            <w:tcW w:w="0" w:type="auto"/>
            <w:vAlign w:val="center"/>
          </w:tcPr>
          <w:p w14:paraId="12A0DE66" w14:textId="77777777" w:rsidR="0075155D" w:rsidRDefault="00A65D59">
            <w:r>
              <w:t>The percentage of second grade students increased in at/above benchmark category of the STAR Math assessment.</w:t>
            </w:r>
          </w:p>
        </w:tc>
        <w:tc>
          <w:tcPr>
            <w:tcW w:w="0" w:type="auto"/>
            <w:vAlign w:val="center"/>
          </w:tcPr>
          <w:p w14:paraId="4080B8EF" w14:textId="77777777" w:rsidR="0075155D" w:rsidRDefault="00A65D59">
            <w:r>
              <w:t>BOY- 39 of 121 students- 32% MOY- 51 of 126 students- 40%</w:t>
            </w:r>
          </w:p>
        </w:tc>
      </w:tr>
    </w:tbl>
    <w:p w14:paraId="2A883EF7" w14:textId="77777777" w:rsidR="0075155D" w:rsidRDefault="00A65D59">
      <w:pPr>
        <w:pStyle w:val="Heading3"/>
      </w:pPr>
      <w:r>
        <w:t>Challenges</w:t>
      </w:r>
    </w:p>
    <w:tbl>
      <w:tblPr>
        <w:tblStyle w:val="TableGrid"/>
        <w:tblW w:w="5000" w:type="pct"/>
        <w:tblLook w:val="04A0" w:firstRow="1" w:lastRow="0" w:firstColumn="1" w:lastColumn="0" w:noHBand="0" w:noVBand="1"/>
      </w:tblPr>
      <w:tblGrid>
        <w:gridCol w:w="8411"/>
        <w:gridCol w:w="6205"/>
      </w:tblGrid>
      <w:tr w:rsidR="0075155D" w14:paraId="1BAE71F0" w14:textId="77777777">
        <w:tc>
          <w:tcPr>
            <w:tcW w:w="0" w:type="auto"/>
            <w:vAlign w:val="center"/>
          </w:tcPr>
          <w:p w14:paraId="47E454E2" w14:textId="77777777" w:rsidR="0075155D" w:rsidRDefault="00A65D59">
            <w:r>
              <w:t>Indicator</w:t>
            </w:r>
          </w:p>
        </w:tc>
        <w:tc>
          <w:tcPr>
            <w:tcW w:w="0" w:type="auto"/>
            <w:vAlign w:val="center"/>
          </w:tcPr>
          <w:p w14:paraId="1D994310" w14:textId="77777777" w:rsidR="0075155D" w:rsidRDefault="00A65D59">
            <w:r>
              <w:t>Comments/Notable Observations</w:t>
            </w:r>
          </w:p>
        </w:tc>
      </w:tr>
      <w:tr w:rsidR="0075155D" w14:paraId="75DC2181" w14:textId="77777777">
        <w:tc>
          <w:tcPr>
            <w:tcW w:w="0" w:type="auto"/>
            <w:vAlign w:val="center"/>
          </w:tcPr>
          <w:p w14:paraId="0E55D5B6" w14:textId="77777777" w:rsidR="0075155D" w:rsidRDefault="00A65D59">
            <w:r>
              <w:t>There were a high number of first grade students scoring below benchmark on the Early Literacy STAR assessment from BOY to MOY to EOY.</w:t>
            </w:r>
          </w:p>
        </w:tc>
        <w:tc>
          <w:tcPr>
            <w:tcW w:w="0" w:type="auto"/>
            <w:vAlign w:val="center"/>
          </w:tcPr>
          <w:p w14:paraId="0DF47293" w14:textId="77777777" w:rsidR="0075155D" w:rsidRDefault="00A65D59">
            <w:r>
              <w:t>BOY- 121 of 143 students- 85% MOY- 109 of 149 students- 73% EOY- 102 of 147 students-69%</w:t>
            </w:r>
          </w:p>
        </w:tc>
      </w:tr>
      <w:tr w:rsidR="0075155D" w14:paraId="7D5582BD" w14:textId="77777777">
        <w:tc>
          <w:tcPr>
            <w:tcW w:w="0" w:type="auto"/>
            <w:vAlign w:val="center"/>
          </w:tcPr>
          <w:p w14:paraId="18FE433C" w14:textId="77777777" w:rsidR="0075155D" w:rsidRDefault="0075155D"/>
        </w:tc>
        <w:tc>
          <w:tcPr>
            <w:tcW w:w="0" w:type="auto"/>
            <w:vAlign w:val="center"/>
          </w:tcPr>
          <w:p w14:paraId="6D660187" w14:textId="77777777" w:rsidR="0075155D" w:rsidRDefault="0075155D"/>
        </w:tc>
      </w:tr>
      <w:tr w:rsidR="0075155D" w14:paraId="652C6281" w14:textId="77777777">
        <w:tc>
          <w:tcPr>
            <w:tcW w:w="0" w:type="auto"/>
            <w:vAlign w:val="center"/>
          </w:tcPr>
          <w:p w14:paraId="54857FAD" w14:textId="77777777" w:rsidR="0075155D" w:rsidRDefault="00A65D59">
            <w:r>
              <w:t>There were a high number of second grade students scoring below benchmark on the Early Literacy STAR assessment from BOY to MOY to EOY.</w:t>
            </w:r>
          </w:p>
        </w:tc>
        <w:tc>
          <w:tcPr>
            <w:tcW w:w="0" w:type="auto"/>
            <w:vAlign w:val="center"/>
          </w:tcPr>
          <w:p w14:paraId="207FE2CC" w14:textId="77777777" w:rsidR="0075155D" w:rsidRDefault="00A65D59">
            <w:r>
              <w:t>BOY- 103 of 123 students- 84% MOY- 96 of 128 students- 75% EOY- 99 of 127 students-78%</w:t>
            </w:r>
          </w:p>
        </w:tc>
      </w:tr>
      <w:tr w:rsidR="0075155D" w14:paraId="4BFA8170" w14:textId="77777777">
        <w:tc>
          <w:tcPr>
            <w:tcW w:w="0" w:type="auto"/>
            <w:vAlign w:val="center"/>
          </w:tcPr>
          <w:p w14:paraId="72CBEA1E" w14:textId="77777777" w:rsidR="0075155D" w:rsidRDefault="00A65D59">
            <w:r>
              <w:t>There were a high number of second grade students scoring below benchmark on the Math STAR assessment from BOY to MOY to EOY.</w:t>
            </w:r>
          </w:p>
        </w:tc>
        <w:tc>
          <w:tcPr>
            <w:tcW w:w="0" w:type="auto"/>
            <w:vAlign w:val="center"/>
          </w:tcPr>
          <w:p w14:paraId="13E17963" w14:textId="77777777" w:rsidR="0075155D" w:rsidRDefault="00A65D59">
            <w:r>
              <w:t>BOY- 82 of 121 students- 68% MOY- 75 of 126 students- 60% EOY- 89 of 129 students- 70%</w:t>
            </w:r>
          </w:p>
        </w:tc>
      </w:tr>
    </w:tbl>
    <w:p w14:paraId="6444818C" w14:textId="77777777" w:rsidR="0075155D" w:rsidRDefault="00A65D59">
      <w:pPr>
        <w:pStyle w:val="Heading2"/>
      </w:pPr>
      <w:r>
        <w:lastRenderedPageBreak/>
        <w:t>Review of Grade Level(s) and Individual Student Group(s)</w:t>
      </w:r>
    </w:p>
    <w:p w14:paraId="332ACC39" w14:textId="77777777" w:rsidR="0075155D" w:rsidRDefault="00A65D59">
      <w:pPr>
        <w:pStyle w:val="Heading3"/>
      </w:pPr>
      <w:r>
        <w:t>Strengths</w:t>
      </w:r>
    </w:p>
    <w:tbl>
      <w:tblPr>
        <w:tblStyle w:val="TableGrid"/>
        <w:tblW w:w="5000" w:type="pct"/>
        <w:tblLook w:val="04A0" w:firstRow="1" w:lastRow="0" w:firstColumn="1" w:lastColumn="0" w:noHBand="0" w:noVBand="1"/>
      </w:tblPr>
      <w:tblGrid>
        <w:gridCol w:w="8505"/>
        <w:gridCol w:w="6111"/>
      </w:tblGrid>
      <w:tr w:rsidR="0075155D" w14:paraId="04108968" w14:textId="77777777">
        <w:tc>
          <w:tcPr>
            <w:tcW w:w="0" w:type="auto"/>
            <w:vAlign w:val="center"/>
          </w:tcPr>
          <w:p w14:paraId="0BE983EC" w14:textId="77777777" w:rsidR="0075155D" w:rsidRDefault="00A65D59">
            <w:r>
              <w:rPr>
                <w:b/>
              </w:rPr>
              <w:t>Indicator</w:t>
            </w:r>
          </w:p>
          <w:p w14:paraId="1876A6B7" w14:textId="77777777" w:rsidR="0075155D" w:rsidRDefault="00A65D59">
            <w:r>
              <w:t>STAR Early Literacy/Reading Growth for First Grade</w:t>
            </w:r>
          </w:p>
          <w:p w14:paraId="1AE673E1" w14:textId="77777777" w:rsidR="0075155D" w:rsidRDefault="00A65D59">
            <w:r>
              <w:rPr>
                <w:b/>
              </w:rPr>
              <w:t>ESSA Student Subgroups</w:t>
            </w:r>
          </w:p>
        </w:tc>
        <w:tc>
          <w:tcPr>
            <w:tcW w:w="0" w:type="auto"/>
            <w:vAlign w:val="center"/>
          </w:tcPr>
          <w:p w14:paraId="15F83776" w14:textId="77777777" w:rsidR="0075155D" w:rsidRDefault="00A65D59">
            <w:r>
              <w:rPr>
                <w:b/>
              </w:rPr>
              <w:t>Comments/Notable Observations</w:t>
            </w:r>
          </w:p>
          <w:p w14:paraId="6E747099" w14:textId="77777777" w:rsidR="0075155D" w:rsidRDefault="00A65D59">
            <w:r>
              <w:t xml:space="preserve">The percentage of students that made </w:t>
            </w:r>
            <w:proofErr w:type="gramStart"/>
            <w:r>
              <w:t>the at/</w:t>
            </w:r>
            <w:proofErr w:type="gramEnd"/>
            <w:r>
              <w:t>above benchmark category in reading increased from 15% to 27% from the BOY to MOY.</w:t>
            </w:r>
          </w:p>
        </w:tc>
      </w:tr>
      <w:tr w:rsidR="0075155D" w14:paraId="1FEB2AF7" w14:textId="77777777">
        <w:tc>
          <w:tcPr>
            <w:tcW w:w="0" w:type="auto"/>
            <w:vAlign w:val="center"/>
          </w:tcPr>
          <w:p w14:paraId="09741CF2" w14:textId="77777777" w:rsidR="0075155D" w:rsidRDefault="00A65D59">
            <w:r>
              <w:rPr>
                <w:b/>
              </w:rPr>
              <w:t>Indicator</w:t>
            </w:r>
          </w:p>
          <w:p w14:paraId="4687324D" w14:textId="77777777" w:rsidR="0075155D" w:rsidRDefault="00A65D59">
            <w:r>
              <w:t>STAR Math Growth for First Grade</w:t>
            </w:r>
          </w:p>
          <w:p w14:paraId="4BA18B44" w14:textId="77777777" w:rsidR="0075155D" w:rsidRDefault="00A65D59">
            <w:r>
              <w:rPr>
                <w:b/>
              </w:rPr>
              <w:t>ESSA Student Subgroups</w:t>
            </w:r>
          </w:p>
          <w:p w14:paraId="0F687AA2" w14:textId="77777777" w:rsidR="0075155D" w:rsidRDefault="00A65D59">
            <w:proofErr w:type="gramStart"/>
            <w:r>
              <w:t>African-American</w:t>
            </w:r>
            <w:proofErr w:type="gramEnd"/>
            <w:r>
              <w:t>/Black, American Indian or Alaskan Native, Asian (not Hispanic), Hispanic, Multi-Racial (not Hispanic), White, Economically Disadvantaged, English Learners, Students with Disabilities</w:t>
            </w:r>
          </w:p>
        </w:tc>
        <w:tc>
          <w:tcPr>
            <w:tcW w:w="0" w:type="auto"/>
            <w:vAlign w:val="center"/>
          </w:tcPr>
          <w:p w14:paraId="363564E8" w14:textId="77777777" w:rsidR="0075155D" w:rsidRDefault="00A65D59">
            <w:r>
              <w:rPr>
                <w:b/>
              </w:rPr>
              <w:t>Comments/Notable Observations</w:t>
            </w:r>
          </w:p>
          <w:p w14:paraId="396CD9C5" w14:textId="77777777" w:rsidR="0075155D" w:rsidRDefault="00A65D59">
            <w:r>
              <w:t xml:space="preserve">The percentage of students that made </w:t>
            </w:r>
            <w:proofErr w:type="gramStart"/>
            <w:r>
              <w:t>the at/</w:t>
            </w:r>
            <w:proofErr w:type="gramEnd"/>
            <w:r>
              <w:t>above benchmark category in math increased from 48% to 56% from the BOY to MOY.</w:t>
            </w:r>
          </w:p>
        </w:tc>
      </w:tr>
      <w:tr w:rsidR="0075155D" w14:paraId="77B0759F" w14:textId="77777777">
        <w:tc>
          <w:tcPr>
            <w:tcW w:w="0" w:type="auto"/>
            <w:vAlign w:val="center"/>
          </w:tcPr>
          <w:p w14:paraId="1BDC1BC0" w14:textId="77777777" w:rsidR="0075155D" w:rsidRDefault="00A65D59">
            <w:r>
              <w:rPr>
                <w:b/>
              </w:rPr>
              <w:t>Indicator</w:t>
            </w:r>
          </w:p>
          <w:p w14:paraId="66215C4E" w14:textId="77777777" w:rsidR="0075155D" w:rsidRDefault="00A65D59">
            <w:r>
              <w:t>STAR Early Literacy/Reading Growth for Second Grade</w:t>
            </w:r>
          </w:p>
          <w:p w14:paraId="28DF0816" w14:textId="77777777" w:rsidR="0075155D" w:rsidRDefault="00A65D59">
            <w:r>
              <w:rPr>
                <w:b/>
              </w:rPr>
              <w:t>ESSA Student Subgroups</w:t>
            </w:r>
          </w:p>
          <w:p w14:paraId="0F45EF1D" w14:textId="77777777" w:rsidR="0075155D" w:rsidRDefault="00A65D59">
            <w:proofErr w:type="gramStart"/>
            <w:r>
              <w:t>African-American</w:t>
            </w:r>
            <w:proofErr w:type="gramEnd"/>
            <w:r>
              <w:t>/Black, American Indian or Alaskan Native, Hawaiian Native/Pacific Islander, Hispanic, Multi-Racial (not Hispanic), White, Economically Disadvantaged, English Learners, Students with Disabilities</w:t>
            </w:r>
          </w:p>
        </w:tc>
        <w:tc>
          <w:tcPr>
            <w:tcW w:w="0" w:type="auto"/>
            <w:vAlign w:val="center"/>
          </w:tcPr>
          <w:p w14:paraId="08F2EB14" w14:textId="77777777" w:rsidR="0075155D" w:rsidRDefault="00A65D59">
            <w:r>
              <w:rPr>
                <w:b/>
              </w:rPr>
              <w:t>Comments/Notable Observations</w:t>
            </w:r>
          </w:p>
          <w:p w14:paraId="6A3112F0" w14:textId="77777777" w:rsidR="0075155D" w:rsidRDefault="00A65D59">
            <w:r>
              <w:t xml:space="preserve">The percentage of students that made </w:t>
            </w:r>
            <w:proofErr w:type="gramStart"/>
            <w:r>
              <w:t>the at/</w:t>
            </w:r>
            <w:proofErr w:type="gramEnd"/>
            <w:r>
              <w:t>above benchmark category in reading increased from 16% to 25% from the BOY to MOY.</w:t>
            </w:r>
          </w:p>
        </w:tc>
      </w:tr>
      <w:tr w:rsidR="0075155D" w14:paraId="19279C55" w14:textId="77777777">
        <w:tc>
          <w:tcPr>
            <w:tcW w:w="0" w:type="auto"/>
            <w:vAlign w:val="center"/>
          </w:tcPr>
          <w:p w14:paraId="479D5F4E" w14:textId="77777777" w:rsidR="0075155D" w:rsidRDefault="00A65D59">
            <w:r>
              <w:rPr>
                <w:b/>
              </w:rPr>
              <w:t>Indicator</w:t>
            </w:r>
          </w:p>
          <w:p w14:paraId="7B5E07A1" w14:textId="77777777" w:rsidR="0075155D" w:rsidRDefault="00A65D59">
            <w:r>
              <w:t>STAR Math Growth for Second Grade</w:t>
            </w:r>
          </w:p>
          <w:p w14:paraId="61579297" w14:textId="77777777" w:rsidR="0075155D" w:rsidRDefault="00A65D59">
            <w:r>
              <w:rPr>
                <w:b/>
              </w:rPr>
              <w:t>ESSA Student Subgroups</w:t>
            </w:r>
          </w:p>
          <w:p w14:paraId="779F824B" w14:textId="77777777" w:rsidR="0075155D" w:rsidRDefault="00A65D59">
            <w:proofErr w:type="gramStart"/>
            <w:r>
              <w:t>African-American</w:t>
            </w:r>
            <w:proofErr w:type="gramEnd"/>
            <w:r>
              <w:t>/Black, American Indian or Alaskan Native, Hawaiian Native/Pacific Islander, Hispanic, Multi-Racial (not Hispanic), White, Economically Disadvantaged, English Learners, Students with Disabilities</w:t>
            </w:r>
          </w:p>
        </w:tc>
        <w:tc>
          <w:tcPr>
            <w:tcW w:w="0" w:type="auto"/>
            <w:vAlign w:val="center"/>
          </w:tcPr>
          <w:p w14:paraId="3D56767A" w14:textId="77777777" w:rsidR="0075155D" w:rsidRDefault="00A65D59">
            <w:r>
              <w:rPr>
                <w:b/>
              </w:rPr>
              <w:t>Comments/Notable Observations</w:t>
            </w:r>
          </w:p>
          <w:p w14:paraId="390BEA48" w14:textId="77777777" w:rsidR="0075155D" w:rsidRDefault="00A65D59">
            <w:r>
              <w:t xml:space="preserve">The percentage of students that made </w:t>
            </w:r>
            <w:proofErr w:type="gramStart"/>
            <w:r>
              <w:t>the at/</w:t>
            </w:r>
            <w:proofErr w:type="gramEnd"/>
            <w:r>
              <w:t>above benchmark category in math increased from 32% to 40% from the BOY to MOY.</w:t>
            </w:r>
          </w:p>
        </w:tc>
      </w:tr>
    </w:tbl>
    <w:p w14:paraId="1FA529FE" w14:textId="77777777" w:rsidR="0075155D" w:rsidRDefault="00A65D59">
      <w:pPr>
        <w:pStyle w:val="Heading3"/>
      </w:pPr>
      <w:r>
        <w:t>Challenges</w:t>
      </w:r>
    </w:p>
    <w:tbl>
      <w:tblPr>
        <w:tblStyle w:val="TableGrid"/>
        <w:tblW w:w="5000" w:type="pct"/>
        <w:tblLook w:val="04A0" w:firstRow="1" w:lastRow="0" w:firstColumn="1" w:lastColumn="0" w:noHBand="0" w:noVBand="1"/>
      </w:tblPr>
      <w:tblGrid>
        <w:gridCol w:w="7441"/>
        <w:gridCol w:w="7175"/>
      </w:tblGrid>
      <w:tr w:rsidR="0075155D" w14:paraId="7226EFC3" w14:textId="77777777">
        <w:tc>
          <w:tcPr>
            <w:tcW w:w="0" w:type="auto"/>
            <w:vAlign w:val="center"/>
          </w:tcPr>
          <w:p w14:paraId="1E48C932" w14:textId="77777777" w:rsidR="0075155D" w:rsidRDefault="00A65D59">
            <w:r>
              <w:rPr>
                <w:b/>
              </w:rPr>
              <w:t>Indicator</w:t>
            </w:r>
          </w:p>
          <w:p w14:paraId="695B476C" w14:textId="77777777" w:rsidR="0075155D" w:rsidRDefault="00A65D59">
            <w:r>
              <w:t>High percentage of first grade students below benchmark in early literacy/reading.</w:t>
            </w:r>
          </w:p>
          <w:p w14:paraId="6DCFE647" w14:textId="77777777" w:rsidR="0075155D" w:rsidRDefault="00A65D59">
            <w:r>
              <w:rPr>
                <w:b/>
              </w:rPr>
              <w:t>ESSA Student Subgroups</w:t>
            </w:r>
          </w:p>
          <w:p w14:paraId="5BC22F26" w14:textId="77777777" w:rsidR="0075155D" w:rsidRDefault="00A65D59">
            <w:proofErr w:type="gramStart"/>
            <w:r>
              <w:t>African-American</w:t>
            </w:r>
            <w:proofErr w:type="gramEnd"/>
            <w:r>
              <w:t>/Black, American Indian or Alaskan Native, Hispanic, Multi-Racial (not Hispanic), White, Economically Disadvantaged, English Learners, Students with Disabilities</w:t>
            </w:r>
          </w:p>
        </w:tc>
        <w:tc>
          <w:tcPr>
            <w:tcW w:w="0" w:type="auto"/>
            <w:vAlign w:val="center"/>
          </w:tcPr>
          <w:p w14:paraId="43979A4C" w14:textId="77777777" w:rsidR="0075155D" w:rsidRDefault="00A65D59">
            <w:r>
              <w:rPr>
                <w:b/>
              </w:rPr>
              <w:t>Comments/Notable Observations</w:t>
            </w:r>
          </w:p>
          <w:p w14:paraId="2A07391E" w14:textId="77777777" w:rsidR="0075155D" w:rsidRDefault="00A65D59">
            <w:r>
              <w:t>Although students made progress from the BOY to EOY assessments, the percentage of students below benchmark in early literacy/reading is above 50%.</w:t>
            </w:r>
          </w:p>
        </w:tc>
      </w:tr>
      <w:tr w:rsidR="0075155D" w14:paraId="36C895F6" w14:textId="77777777">
        <w:tc>
          <w:tcPr>
            <w:tcW w:w="0" w:type="auto"/>
            <w:vAlign w:val="center"/>
          </w:tcPr>
          <w:p w14:paraId="5AC91110" w14:textId="77777777" w:rsidR="0075155D" w:rsidRDefault="00A65D59">
            <w:r>
              <w:rPr>
                <w:b/>
              </w:rPr>
              <w:lastRenderedPageBreak/>
              <w:t>Indicator</w:t>
            </w:r>
          </w:p>
          <w:p w14:paraId="6EA06B27" w14:textId="77777777" w:rsidR="0075155D" w:rsidRDefault="00A65D59">
            <w:r>
              <w:t>High percentage of first grade students below benchmark in math.</w:t>
            </w:r>
          </w:p>
          <w:p w14:paraId="1B3B96EE" w14:textId="77777777" w:rsidR="0075155D" w:rsidRDefault="00A65D59">
            <w:r>
              <w:rPr>
                <w:b/>
              </w:rPr>
              <w:t>ESSA Student Subgroups</w:t>
            </w:r>
          </w:p>
          <w:p w14:paraId="5819E155" w14:textId="77777777" w:rsidR="0075155D" w:rsidRDefault="00A65D59">
            <w:proofErr w:type="gramStart"/>
            <w:r>
              <w:t>African-American</w:t>
            </w:r>
            <w:proofErr w:type="gramEnd"/>
            <w:r>
              <w:t>/Black, American Indian or Alaskan Native, Hawaiian Native/Pacific Islander, Hispanic, Multi-Racial (not Hispanic), White, Economically Disadvantaged, English Learners, Students with Disabilities</w:t>
            </w:r>
          </w:p>
        </w:tc>
        <w:tc>
          <w:tcPr>
            <w:tcW w:w="0" w:type="auto"/>
            <w:vAlign w:val="center"/>
          </w:tcPr>
          <w:p w14:paraId="73E64E8C" w14:textId="77777777" w:rsidR="0075155D" w:rsidRDefault="00A65D59">
            <w:r>
              <w:rPr>
                <w:b/>
              </w:rPr>
              <w:t>Comments/Notable Observations</w:t>
            </w:r>
          </w:p>
          <w:p w14:paraId="65603470" w14:textId="77777777" w:rsidR="0075155D" w:rsidRDefault="00A65D59">
            <w:r>
              <w:t>The percentage of students scoring below benchmark on the STAR math assessment was 52% for the BOY assessment, 42% for the MOY assessment, and 39% for the EOY assessment.</w:t>
            </w:r>
          </w:p>
        </w:tc>
      </w:tr>
      <w:tr w:rsidR="0075155D" w14:paraId="714A6F87" w14:textId="77777777">
        <w:tc>
          <w:tcPr>
            <w:tcW w:w="0" w:type="auto"/>
            <w:vAlign w:val="center"/>
          </w:tcPr>
          <w:p w14:paraId="482DE013" w14:textId="77777777" w:rsidR="0075155D" w:rsidRDefault="00A65D59">
            <w:r>
              <w:rPr>
                <w:b/>
              </w:rPr>
              <w:t>Indicator</w:t>
            </w:r>
          </w:p>
          <w:p w14:paraId="22FA0D59" w14:textId="77777777" w:rsidR="0075155D" w:rsidRDefault="00A65D59">
            <w:r>
              <w:t>High percentage of second grade students below benchmark in early literacy/reading.</w:t>
            </w:r>
          </w:p>
          <w:p w14:paraId="6DDEDE01" w14:textId="77777777" w:rsidR="0075155D" w:rsidRDefault="00A65D59">
            <w:r>
              <w:rPr>
                <w:b/>
              </w:rPr>
              <w:t>ESSA Student Subgroups</w:t>
            </w:r>
          </w:p>
          <w:p w14:paraId="19F7C1EE" w14:textId="77777777" w:rsidR="0075155D" w:rsidRDefault="00A65D59">
            <w:proofErr w:type="gramStart"/>
            <w:r>
              <w:t>African-American</w:t>
            </w:r>
            <w:proofErr w:type="gramEnd"/>
            <w:r>
              <w:t>/Black, American Indian or Alaskan Native, Asian (not Hispanic), Hispanic, Multi-Racial (not Hispanic), White, Economically Disadvantaged, English Learners, Students with Disabilities</w:t>
            </w:r>
          </w:p>
        </w:tc>
        <w:tc>
          <w:tcPr>
            <w:tcW w:w="0" w:type="auto"/>
            <w:vAlign w:val="center"/>
          </w:tcPr>
          <w:p w14:paraId="50D77AC9" w14:textId="77777777" w:rsidR="0075155D" w:rsidRDefault="00A65D59">
            <w:r>
              <w:rPr>
                <w:b/>
              </w:rPr>
              <w:t>Comments/Notable Observations</w:t>
            </w:r>
          </w:p>
          <w:p w14:paraId="758E5B1D" w14:textId="77777777" w:rsidR="0075155D" w:rsidRDefault="00A65D59">
            <w:r>
              <w:t>The percentage of students scoring below benchmark on the STAR early literacy assessment was 84% for the BOY assessment, 75% for the MOY assessment, and 78% for the EOY assessment.</w:t>
            </w:r>
          </w:p>
        </w:tc>
      </w:tr>
      <w:tr w:rsidR="0075155D" w14:paraId="006745FA" w14:textId="77777777">
        <w:tc>
          <w:tcPr>
            <w:tcW w:w="0" w:type="auto"/>
            <w:vAlign w:val="center"/>
          </w:tcPr>
          <w:p w14:paraId="4FA581F5" w14:textId="77777777" w:rsidR="0075155D" w:rsidRDefault="00A65D59">
            <w:r>
              <w:rPr>
                <w:b/>
              </w:rPr>
              <w:t>Indicator</w:t>
            </w:r>
          </w:p>
          <w:p w14:paraId="1B776DD8" w14:textId="77777777" w:rsidR="0075155D" w:rsidRDefault="00A65D59">
            <w:r>
              <w:t>High percentage of second grade students below benchmark in math.</w:t>
            </w:r>
          </w:p>
          <w:p w14:paraId="4FBDC924" w14:textId="77777777" w:rsidR="0075155D" w:rsidRDefault="00A65D59">
            <w:r>
              <w:rPr>
                <w:b/>
              </w:rPr>
              <w:t>ESSA Student Subgroups</w:t>
            </w:r>
          </w:p>
          <w:p w14:paraId="3EDA4378" w14:textId="77777777" w:rsidR="0075155D" w:rsidRDefault="00A65D59">
            <w:proofErr w:type="gramStart"/>
            <w:r>
              <w:t>African-American</w:t>
            </w:r>
            <w:proofErr w:type="gramEnd"/>
            <w:r>
              <w:t>/Black, American Indian or Alaskan Native, Hawaiian Native/Pacific Islander, Hispanic, Multi-Racial (not Hispanic), White, Economically Disadvantaged, English Learners, Students with Disabilities</w:t>
            </w:r>
          </w:p>
        </w:tc>
        <w:tc>
          <w:tcPr>
            <w:tcW w:w="0" w:type="auto"/>
            <w:vAlign w:val="center"/>
          </w:tcPr>
          <w:p w14:paraId="565B20D1" w14:textId="77777777" w:rsidR="0075155D" w:rsidRDefault="00A65D59">
            <w:r>
              <w:rPr>
                <w:b/>
              </w:rPr>
              <w:t>Comments/Notable Observations</w:t>
            </w:r>
          </w:p>
          <w:p w14:paraId="0106E40C" w14:textId="77777777" w:rsidR="0075155D" w:rsidRDefault="00A65D59">
            <w:r>
              <w:t>The percentage of students scoring below benchmark on the STAR math assessment was 68% for the BOY assessment, 60% for the MOY assessment, and 70% for the EOY assessment.</w:t>
            </w:r>
          </w:p>
        </w:tc>
      </w:tr>
    </w:tbl>
    <w:p w14:paraId="14F44258" w14:textId="77777777" w:rsidR="0075155D" w:rsidRDefault="00A65D59">
      <w:pPr>
        <w:pStyle w:val="Heading2"/>
      </w:pPr>
      <w:r>
        <w:t>Summary</w:t>
      </w:r>
    </w:p>
    <w:p w14:paraId="79A1E39F" w14:textId="77777777" w:rsidR="0075155D" w:rsidRDefault="00A65D59">
      <w:pPr>
        <w:pStyle w:val="Heading3"/>
      </w:pPr>
      <w:r>
        <w:t>Strengths</w:t>
      </w:r>
    </w:p>
    <w:p w14:paraId="52A6414C" w14:textId="77777777" w:rsidR="0075155D" w:rsidRDefault="00A65D59">
      <w:r>
        <w:t>Review the strengths listed above and copy and paste 2-5 strengths which have had the most impact in improving your most pressing challenges.</w:t>
      </w:r>
    </w:p>
    <w:tbl>
      <w:tblPr>
        <w:tblStyle w:val="TableGrid"/>
        <w:tblW w:w="5000" w:type="pct"/>
        <w:tblLook w:val="04A0" w:firstRow="1" w:lastRow="0" w:firstColumn="1" w:lastColumn="0" w:noHBand="0" w:noVBand="1"/>
      </w:tblPr>
      <w:tblGrid>
        <w:gridCol w:w="14616"/>
      </w:tblGrid>
      <w:tr w:rsidR="0075155D" w14:paraId="2F9127A8" w14:textId="77777777">
        <w:tc>
          <w:tcPr>
            <w:tcW w:w="0" w:type="auto"/>
            <w:vAlign w:val="center"/>
          </w:tcPr>
          <w:p w14:paraId="4F23E83C" w14:textId="77777777" w:rsidR="0075155D" w:rsidRDefault="00A65D59">
            <w:r>
              <w:t>STAR Early Literacy/Reading Growth for First Grade</w:t>
            </w:r>
          </w:p>
        </w:tc>
      </w:tr>
      <w:tr w:rsidR="0075155D" w14:paraId="342CFD28" w14:textId="77777777">
        <w:tc>
          <w:tcPr>
            <w:tcW w:w="0" w:type="auto"/>
            <w:vAlign w:val="center"/>
          </w:tcPr>
          <w:p w14:paraId="6EAB140C" w14:textId="77777777" w:rsidR="0075155D" w:rsidRDefault="00A65D59">
            <w:r>
              <w:t xml:space="preserve">STAR Math Growth for First Grade </w:t>
            </w:r>
          </w:p>
        </w:tc>
      </w:tr>
      <w:tr w:rsidR="0075155D" w14:paraId="2CA3BC42" w14:textId="77777777">
        <w:tc>
          <w:tcPr>
            <w:tcW w:w="0" w:type="auto"/>
            <w:vAlign w:val="center"/>
          </w:tcPr>
          <w:p w14:paraId="3CF8B77B" w14:textId="77777777" w:rsidR="0075155D" w:rsidRDefault="00A65D59">
            <w:r>
              <w:t>STAR Early Literacy/Reading Growth for Second Grade</w:t>
            </w:r>
          </w:p>
        </w:tc>
      </w:tr>
      <w:tr w:rsidR="0075155D" w14:paraId="000EDFB2" w14:textId="77777777">
        <w:tc>
          <w:tcPr>
            <w:tcW w:w="0" w:type="auto"/>
            <w:vAlign w:val="center"/>
          </w:tcPr>
          <w:p w14:paraId="2079E9E6" w14:textId="77777777" w:rsidR="0075155D" w:rsidRDefault="0075155D"/>
        </w:tc>
      </w:tr>
    </w:tbl>
    <w:p w14:paraId="55A8598C" w14:textId="77777777" w:rsidR="0075155D" w:rsidRDefault="00A65D59">
      <w:pPr>
        <w:pStyle w:val="Heading3"/>
      </w:pPr>
      <w:r>
        <w:lastRenderedPageBreak/>
        <w:t>Challenges</w:t>
      </w:r>
    </w:p>
    <w:p w14:paraId="36803E4E" w14:textId="77777777" w:rsidR="0075155D" w:rsidRDefault="00A65D59">
      <w:r>
        <w:t>Review the challenges listed above and copy and paste 2-5 challenges if improved would have the most impact in achieving your Future Ready PA index targets.</w:t>
      </w:r>
    </w:p>
    <w:tbl>
      <w:tblPr>
        <w:tblStyle w:val="TableGrid"/>
        <w:tblW w:w="5000" w:type="pct"/>
        <w:tblLook w:val="04A0" w:firstRow="1" w:lastRow="0" w:firstColumn="1" w:lastColumn="0" w:noHBand="0" w:noVBand="1"/>
      </w:tblPr>
      <w:tblGrid>
        <w:gridCol w:w="14616"/>
      </w:tblGrid>
      <w:tr w:rsidR="0075155D" w14:paraId="527A59D0" w14:textId="77777777">
        <w:tc>
          <w:tcPr>
            <w:tcW w:w="0" w:type="auto"/>
            <w:vAlign w:val="center"/>
          </w:tcPr>
          <w:p w14:paraId="70E313C5" w14:textId="77777777" w:rsidR="0075155D" w:rsidRDefault="00A65D59">
            <w:r>
              <w:t xml:space="preserve">High percentage of first grade students below benchmark in early literacy/reading. </w:t>
            </w:r>
          </w:p>
        </w:tc>
      </w:tr>
      <w:tr w:rsidR="0075155D" w14:paraId="7EAB7DF3" w14:textId="77777777">
        <w:tc>
          <w:tcPr>
            <w:tcW w:w="0" w:type="auto"/>
            <w:vAlign w:val="center"/>
          </w:tcPr>
          <w:p w14:paraId="3AD4541C" w14:textId="77777777" w:rsidR="0075155D" w:rsidRDefault="00A65D59">
            <w:r>
              <w:t>High percentage of second grade students below benchmark in early literacy/reading</w:t>
            </w:r>
          </w:p>
        </w:tc>
      </w:tr>
      <w:tr w:rsidR="0075155D" w14:paraId="24CE26A8" w14:textId="77777777">
        <w:tc>
          <w:tcPr>
            <w:tcW w:w="0" w:type="auto"/>
            <w:vAlign w:val="center"/>
          </w:tcPr>
          <w:p w14:paraId="140BD3EF" w14:textId="77777777" w:rsidR="0075155D" w:rsidRDefault="00A65D59">
            <w:r>
              <w:t>High percentage of second grade students below benchmark in math.</w:t>
            </w:r>
          </w:p>
        </w:tc>
      </w:tr>
    </w:tbl>
    <w:p w14:paraId="13ADC2AA" w14:textId="77777777" w:rsidR="0075155D" w:rsidRDefault="00A65D59">
      <w:r>
        <w:br/>
      </w:r>
      <w:r>
        <w:br/>
      </w:r>
      <w:r>
        <w:br/>
      </w:r>
      <w:r>
        <w:br/>
      </w:r>
      <w:r>
        <w:br/>
      </w:r>
      <w:r>
        <w:br/>
      </w:r>
      <w:r>
        <w:br w:type="page"/>
      </w:r>
    </w:p>
    <w:p w14:paraId="0C11C01D" w14:textId="77777777" w:rsidR="0075155D" w:rsidRDefault="00A65D59">
      <w:pPr>
        <w:pStyle w:val="Heading1"/>
      </w:pPr>
      <w:r>
        <w:lastRenderedPageBreak/>
        <w:t>Local Assessment</w:t>
      </w:r>
    </w:p>
    <w:p w14:paraId="2003CF89" w14:textId="77777777" w:rsidR="0075155D" w:rsidRDefault="00A65D59">
      <w:pPr>
        <w:pStyle w:val="Heading2"/>
      </w:pPr>
      <w:r>
        <w:t>English Language Arts</w:t>
      </w:r>
    </w:p>
    <w:tbl>
      <w:tblPr>
        <w:tblStyle w:val="TableGrid"/>
        <w:tblW w:w="5000" w:type="pct"/>
        <w:tblLook w:val="04A0" w:firstRow="1" w:lastRow="0" w:firstColumn="1" w:lastColumn="0" w:noHBand="0" w:noVBand="1"/>
      </w:tblPr>
      <w:tblGrid>
        <w:gridCol w:w="4825"/>
        <w:gridCol w:w="9791"/>
      </w:tblGrid>
      <w:tr w:rsidR="0075155D" w14:paraId="531E4930" w14:textId="77777777">
        <w:tc>
          <w:tcPr>
            <w:tcW w:w="0" w:type="auto"/>
            <w:vAlign w:val="center"/>
          </w:tcPr>
          <w:p w14:paraId="4D3D7AAF" w14:textId="77777777" w:rsidR="0075155D" w:rsidRDefault="00A65D59">
            <w:r>
              <w:rPr>
                <w:b/>
              </w:rPr>
              <w:t>Data</w:t>
            </w:r>
          </w:p>
        </w:tc>
        <w:tc>
          <w:tcPr>
            <w:tcW w:w="0" w:type="auto"/>
            <w:vAlign w:val="center"/>
          </w:tcPr>
          <w:p w14:paraId="4A986317" w14:textId="77777777" w:rsidR="0075155D" w:rsidRDefault="00A65D59">
            <w:r>
              <w:rPr>
                <w:b/>
              </w:rPr>
              <w:t>Comments/Notable Observations</w:t>
            </w:r>
          </w:p>
        </w:tc>
      </w:tr>
      <w:tr w:rsidR="0075155D" w14:paraId="5C52ABCC" w14:textId="77777777">
        <w:tc>
          <w:tcPr>
            <w:tcW w:w="0" w:type="auto"/>
            <w:vAlign w:val="center"/>
          </w:tcPr>
          <w:p w14:paraId="4BEA9C7D" w14:textId="77777777" w:rsidR="0075155D" w:rsidRDefault="00A65D59">
            <w:r>
              <w:t>Kindergarten 2023-24 STAR Early Literacy</w:t>
            </w:r>
          </w:p>
        </w:tc>
        <w:tc>
          <w:tcPr>
            <w:tcW w:w="0" w:type="auto"/>
            <w:vAlign w:val="center"/>
          </w:tcPr>
          <w:p w14:paraId="02825064" w14:textId="77777777" w:rsidR="0075155D" w:rsidRDefault="00A65D59">
            <w:r>
              <w:t>At/Above Benchmark 39% On Watch 15% Intervention 13% Urgent Intervention 32%</w:t>
            </w:r>
          </w:p>
        </w:tc>
      </w:tr>
      <w:tr w:rsidR="0075155D" w14:paraId="1B48BCC9" w14:textId="77777777">
        <w:tc>
          <w:tcPr>
            <w:tcW w:w="0" w:type="auto"/>
            <w:vAlign w:val="center"/>
          </w:tcPr>
          <w:p w14:paraId="6A95960A" w14:textId="77777777" w:rsidR="0075155D" w:rsidRDefault="00A65D59">
            <w:r>
              <w:t xml:space="preserve">1st Grade 2023-24 STAR Early Literacy </w:t>
            </w:r>
          </w:p>
        </w:tc>
        <w:tc>
          <w:tcPr>
            <w:tcW w:w="0" w:type="auto"/>
            <w:vAlign w:val="center"/>
          </w:tcPr>
          <w:p w14:paraId="07A9E1D1" w14:textId="77777777" w:rsidR="0075155D" w:rsidRDefault="00A65D59">
            <w:r>
              <w:t xml:space="preserve">At/Above Benchmark 29.6% On Watch 15% Intervention 25% Urgent Intervention 31% </w:t>
            </w:r>
          </w:p>
        </w:tc>
      </w:tr>
      <w:tr w:rsidR="0075155D" w14:paraId="4E030067" w14:textId="77777777">
        <w:tc>
          <w:tcPr>
            <w:tcW w:w="0" w:type="auto"/>
            <w:vAlign w:val="center"/>
          </w:tcPr>
          <w:p w14:paraId="507F24CA" w14:textId="77777777" w:rsidR="0075155D" w:rsidRDefault="00A65D59">
            <w:r>
              <w:t xml:space="preserve"> 2nd Grade 2023-24 STAR Early Literacy</w:t>
            </w:r>
          </w:p>
        </w:tc>
        <w:tc>
          <w:tcPr>
            <w:tcW w:w="0" w:type="auto"/>
            <w:vAlign w:val="center"/>
          </w:tcPr>
          <w:p w14:paraId="38B334F2" w14:textId="77777777" w:rsidR="0075155D" w:rsidRDefault="00A65D59">
            <w:r>
              <w:t>At/Above Benchmark 19% On Watch 10% Intervention 18% Urgent Intervention 53%</w:t>
            </w:r>
          </w:p>
        </w:tc>
      </w:tr>
    </w:tbl>
    <w:p w14:paraId="64335D1C" w14:textId="77777777" w:rsidR="0075155D" w:rsidRDefault="00A65D59">
      <w:pPr>
        <w:pStyle w:val="Heading2"/>
      </w:pPr>
      <w:r>
        <w:t>English Language Arts Summary</w:t>
      </w:r>
    </w:p>
    <w:p w14:paraId="2187F861" w14:textId="77777777" w:rsidR="0075155D" w:rsidRDefault="00A65D59">
      <w:pPr>
        <w:pStyle w:val="Heading3"/>
      </w:pPr>
      <w:r>
        <w:t>Strengths</w:t>
      </w:r>
    </w:p>
    <w:tbl>
      <w:tblPr>
        <w:tblStyle w:val="TableGrid"/>
        <w:tblW w:w="5000" w:type="pct"/>
        <w:tblLook w:val="04A0" w:firstRow="1" w:lastRow="0" w:firstColumn="1" w:lastColumn="0" w:noHBand="0" w:noVBand="1"/>
      </w:tblPr>
      <w:tblGrid>
        <w:gridCol w:w="14616"/>
      </w:tblGrid>
      <w:tr w:rsidR="0075155D" w14:paraId="3FCE3F9F" w14:textId="77777777">
        <w:tc>
          <w:tcPr>
            <w:tcW w:w="0" w:type="auto"/>
            <w:vAlign w:val="center"/>
          </w:tcPr>
          <w:p w14:paraId="785068B7" w14:textId="77777777" w:rsidR="0075155D" w:rsidRDefault="00A65D59">
            <w:r>
              <w:t>The percentage of kindergarten students who scored in the at/above benchmark or on watch category for the STAR Early Literacy benchmark increased from 27% for the BOY assessment to 54% for the EOY assessment.</w:t>
            </w:r>
          </w:p>
        </w:tc>
      </w:tr>
      <w:tr w:rsidR="0075155D" w14:paraId="495D612F" w14:textId="77777777">
        <w:tc>
          <w:tcPr>
            <w:tcW w:w="0" w:type="auto"/>
            <w:vAlign w:val="center"/>
          </w:tcPr>
          <w:p w14:paraId="666B9C70" w14:textId="77777777" w:rsidR="0075155D" w:rsidRDefault="00A65D59">
            <w:r>
              <w:t>The percentage of 1st grade students who scored in the at/above benchmark or on watch category for the STAR Early Literacy benchmark increased from 35% for the BOY assessment to 44.6% for the EOY assessment.</w:t>
            </w:r>
          </w:p>
        </w:tc>
      </w:tr>
    </w:tbl>
    <w:p w14:paraId="1E662284" w14:textId="77777777" w:rsidR="0075155D" w:rsidRDefault="00A65D59">
      <w:pPr>
        <w:pStyle w:val="Heading3"/>
      </w:pPr>
      <w:r>
        <w:t>Challenges</w:t>
      </w:r>
    </w:p>
    <w:tbl>
      <w:tblPr>
        <w:tblStyle w:val="TableGrid"/>
        <w:tblW w:w="5000" w:type="pct"/>
        <w:tblLook w:val="04A0" w:firstRow="1" w:lastRow="0" w:firstColumn="1" w:lastColumn="0" w:noHBand="0" w:noVBand="1"/>
      </w:tblPr>
      <w:tblGrid>
        <w:gridCol w:w="14616"/>
      </w:tblGrid>
      <w:tr w:rsidR="0075155D" w14:paraId="6CD83EB9" w14:textId="77777777">
        <w:tc>
          <w:tcPr>
            <w:tcW w:w="0" w:type="auto"/>
            <w:vAlign w:val="center"/>
          </w:tcPr>
          <w:p w14:paraId="4F46DEA5" w14:textId="77777777" w:rsidR="0075155D" w:rsidRDefault="0075155D"/>
        </w:tc>
      </w:tr>
      <w:tr w:rsidR="0075155D" w14:paraId="60A1DFB0" w14:textId="77777777">
        <w:tc>
          <w:tcPr>
            <w:tcW w:w="0" w:type="auto"/>
            <w:vAlign w:val="center"/>
          </w:tcPr>
          <w:p w14:paraId="3EEB36CB" w14:textId="77777777" w:rsidR="0075155D" w:rsidRDefault="00A65D59">
            <w:r>
              <w:t>On the Star Early Literacy assessment, 65% of second grade students scored in the urgent intervention category for the EOY assessment. This is a 12% increase from the BOY assessment.</w:t>
            </w:r>
          </w:p>
        </w:tc>
      </w:tr>
    </w:tbl>
    <w:p w14:paraId="3D0F49E4" w14:textId="77777777" w:rsidR="0075155D" w:rsidRDefault="00A65D59">
      <w:pPr>
        <w:pStyle w:val="Heading2"/>
      </w:pPr>
      <w:r>
        <w:t>Mathematics</w:t>
      </w:r>
    </w:p>
    <w:tbl>
      <w:tblPr>
        <w:tblStyle w:val="TableGrid"/>
        <w:tblW w:w="5000" w:type="pct"/>
        <w:tblLook w:val="04A0" w:firstRow="1" w:lastRow="0" w:firstColumn="1" w:lastColumn="0" w:noHBand="0" w:noVBand="1"/>
      </w:tblPr>
      <w:tblGrid>
        <w:gridCol w:w="4238"/>
        <w:gridCol w:w="10378"/>
      </w:tblGrid>
      <w:tr w:rsidR="0075155D" w14:paraId="1C24B6F9" w14:textId="77777777">
        <w:tc>
          <w:tcPr>
            <w:tcW w:w="0" w:type="auto"/>
            <w:vAlign w:val="center"/>
          </w:tcPr>
          <w:p w14:paraId="0E927956" w14:textId="77777777" w:rsidR="0075155D" w:rsidRDefault="00A65D59">
            <w:r>
              <w:rPr>
                <w:b/>
              </w:rPr>
              <w:t>Data</w:t>
            </w:r>
          </w:p>
        </w:tc>
        <w:tc>
          <w:tcPr>
            <w:tcW w:w="0" w:type="auto"/>
            <w:vAlign w:val="center"/>
          </w:tcPr>
          <w:p w14:paraId="244592FD" w14:textId="77777777" w:rsidR="0075155D" w:rsidRDefault="00A65D59">
            <w:r>
              <w:rPr>
                <w:b/>
              </w:rPr>
              <w:t>Comments/Notable Observations</w:t>
            </w:r>
          </w:p>
        </w:tc>
      </w:tr>
      <w:tr w:rsidR="0075155D" w14:paraId="4E4402B5" w14:textId="77777777">
        <w:tc>
          <w:tcPr>
            <w:tcW w:w="0" w:type="auto"/>
            <w:vAlign w:val="center"/>
          </w:tcPr>
          <w:p w14:paraId="478C37BD" w14:textId="77777777" w:rsidR="0075155D" w:rsidRDefault="00A65D59">
            <w:r>
              <w:t>2nd Grade 2023-2024 STAR Math</w:t>
            </w:r>
          </w:p>
        </w:tc>
        <w:tc>
          <w:tcPr>
            <w:tcW w:w="0" w:type="auto"/>
            <w:vAlign w:val="center"/>
          </w:tcPr>
          <w:p w14:paraId="694319DC" w14:textId="77777777" w:rsidR="0075155D" w:rsidRDefault="00A65D59">
            <w:r>
              <w:t>At/Above Benchmark 33% On Watch 13% Intervention 21% Urgent Intervention 33%</w:t>
            </w:r>
          </w:p>
        </w:tc>
      </w:tr>
      <w:tr w:rsidR="0075155D" w14:paraId="0EB2F10B" w14:textId="77777777">
        <w:tc>
          <w:tcPr>
            <w:tcW w:w="0" w:type="auto"/>
            <w:vAlign w:val="center"/>
          </w:tcPr>
          <w:p w14:paraId="2228C846" w14:textId="77777777" w:rsidR="0075155D" w:rsidRDefault="00A65D59">
            <w:r>
              <w:t>1st Grade 2023-2024 STAR Math</w:t>
            </w:r>
          </w:p>
        </w:tc>
        <w:tc>
          <w:tcPr>
            <w:tcW w:w="0" w:type="auto"/>
            <w:vAlign w:val="center"/>
          </w:tcPr>
          <w:p w14:paraId="1197FC33" w14:textId="77777777" w:rsidR="0075155D" w:rsidRDefault="00A65D59">
            <w:r>
              <w:t>At/Above Benchmark 68% On Watch 15% Intervention 10% Urgent Intervention 6%</w:t>
            </w:r>
          </w:p>
        </w:tc>
      </w:tr>
    </w:tbl>
    <w:p w14:paraId="01D5F589" w14:textId="77777777" w:rsidR="0075155D" w:rsidRDefault="00A65D59">
      <w:pPr>
        <w:pStyle w:val="Heading2"/>
      </w:pPr>
      <w:r>
        <w:t>Mathematics Summary</w:t>
      </w:r>
    </w:p>
    <w:p w14:paraId="083947A3" w14:textId="77777777" w:rsidR="0075155D" w:rsidRDefault="00A65D59">
      <w:pPr>
        <w:pStyle w:val="Heading3"/>
      </w:pPr>
      <w:r>
        <w:t>Strengths</w:t>
      </w:r>
    </w:p>
    <w:tbl>
      <w:tblPr>
        <w:tblStyle w:val="TableGrid"/>
        <w:tblW w:w="5000" w:type="pct"/>
        <w:tblLook w:val="04A0" w:firstRow="1" w:lastRow="0" w:firstColumn="1" w:lastColumn="0" w:noHBand="0" w:noVBand="1"/>
      </w:tblPr>
      <w:tblGrid>
        <w:gridCol w:w="14616"/>
      </w:tblGrid>
      <w:tr w:rsidR="0075155D" w14:paraId="340F53B7" w14:textId="77777777">
        <w:tc>
          <w:tcPr>
            <w:tcW w:w="0" w:type="auto"/>
            <w:vAlign w:val="center"/>
          </w:tcPr>
          <w:p w14:paraId="187DFAE8" w14:textId="77777777" w:rsidR="0075155D" w:rsidRDefault="00A65D59">
            <w:r>
              <w:t xml:space="preserve">The percentage of second grade students who scored in the </w:t>
            </w:r>
            <w:proofErr w:type="gramStart"/>
            <w:r>
              <w:t>At</w:t>
            </w:r>
            <w:proofErr w:type="gramEnd"/>
            <w:r>
              <w:t>/Above and On Watch levels in math for the conclusion of the 2023-2024 school year was 46%. This is an increase of 2% from the beginning of year benchmark.</w:t>
            </w:r>
          </w:p>
        </w:tc>
      </w:tr>
    </w:tbl>
    <w:p w14:paraId="4B0B5BF9" w14:textId="77777777" w:rsidR="0075155D" w:rsidRDefault="00A65D59">
      <w:pPr>
        <w:pStyle w:val="Heading3"/>
      </w:pPr>
      <w:r>
        <w:t>Challenges</w:t>
      </w:r>
    </w:p>
    <w:tbl>
      <w:tblPr>
        <w:tblStyle w:val="TableGrid"/>
        <w:tblW w:w="5000" w:type="pct"/>
        <w:tblLook w:val="04A0" w:firstRow="1" w:lastRow="0" w:firstColumn="1" w:lastColumn="0" w:noHBand="0" w:noVBand="1"/>
      </w:tblPr>
      <w:tblGrid>
        <w:gridCol w:w="14616"/>
      </w:tblGrid>
      <w:tr w:rsidR="0075155D" w14:paraId="23042A9C" w14:textId="77777777">
        <w:tc>
          <w:tcPr>
            <w:tcW w:w="0" w:type="auto"/>
            <w:vAlign w:val="center"/>
          </w:tcPr>
          <w:p w14:paraId="0DD44267" w14:textId="77777777" w:rsidR="0075155D" w:rsidRDefault="00A65D59">
            <w:r>
              <w:t xml:space="preserve">54% of second grade students scored in the Intervention and Urgent Intervention levels in math for the conclusion of the 2023-2024 school year. This is a decrease of 2% from the beginning of </w:t>
            </w:r>
            <w:proofErr w:type="gramStart"/>
            <w:r>
              <w:t>year</w:t>
            </w:r>
            <w:proofErr w:type="gramEnd"/>
            <w:r>
              <w:t xml:space="preserve"> benchmark.</w:t>
            </w:r>
          </w:p>
        </w:tc>
      </w:tr>
    </w:tbl>
    <w:p w14:paraId="71E35732" w14:textId="77777777" w:rsidR="0075155D" w:rsidRDefault="00A65D59">
      <w:pPr>
        <w:pStyle w:val="Heading2"/>
      </w:pPr>
      <w:r>
        <w:lastRenderedPageBreak/>
        <w:t>Science, Technology, and Engineering Education</w:t>
      </w:r>
    </w:p>
    <w:tbl>
      <w:tblPr>
        <w:tblStyle w:val="TableGrid"/>
        <w:tblW w:w="5000" w:type="pct"/>
        <w:tblLook w:val="04A0" w:firstRow="1" w:lastRow="0" w:firstColumn="1" w:lastColumn="0" w:noHBand="0" w:noVBand="1"/>
      </w:tblPr>
      <w:tblGrid>
        <w:gridCol w:w="5268"/>
        <w:gridCol w:w="9348"/>
      </w:tblGrid>
      <w:tr w:rsidR="0075155D" w14:paraId="2269FD2F" w14:textId="77777777">
        <w:tc>
          <w:tcPr>
            <w:tcW w:w="0" w:type="auto"/>
            <w:vAlign w:val="center"/>
          </w:tcPr>
          <w:p w14:paraId="3994FFAB" w14:textId="77777777" w:rsidR="0075155D" w:rsidRDefault="00A65D59">
            <w:r>
              <w:rPr>
                <w:b/>
              </w:rPr>
              <w:t>Data</w:t>
            </w:r>
          </w:p>
        </w:tc>
        <w:tc>
          <w:tcPr>
            <w:tcW w:w="0" w:type="auto"/>
            <w:vAlign w:val="center"/>
          </w:tcPr>
          <w:p w14:paraId="2421092E" w14:textId="77777777" w:rsidR="0075155D" w:rsidRDefault="00A65D59">
            <w:r>
              <w:rPr>
                <w:b/>
              </w:rPr>
              <w:t>Comments/Notable Observations</w:t>
            </w:r>
          </w:p>
        </w:tc>
      </w:tr>
      <w:tr w:rsidR="0075155D" w14:paraId="45E5D41E" w14:textId="77777777">
        <w:tc>
          <w:tcPr>
            <w:tcW w:w="0" w:type="auto"/>
            <w:vAlign w:val="center"/>
          </w:tcPr>
          <w:p w14:paraId="5722B4E3" w14:textId="77777777" w:rsidR="0075155D" w:rsidRDefault="00A65D59">
            <w:r>
              <w:t xml:space="preserve">N/A </w:t>
            </w:r>
            <w:proofErr w:type="gramStart"/>
            <w:r>
              <w:t>for grade</w:t>
            </w:r>
            <w:proofErr w:type="gramEnd"/>
            <w:r>
              <w:t xml:space="preserve"> levels</w:t>
            </w:r>
          </w:p>
        </w:tc>
        <w:tc>
          <w:tcPr>
            <w:tcW w:w="0" w:type="auto"/>
            <w:vAlign w:val="center"/>
          </w:tcPr>
          <w:p w14:paraId="698246DF" w14:textId="77777777" w:rsidR="0075155D" w:rsidRDefault="00A65D59">
            <w:r>
              <w:t xml:space="preserve">N/A </w:t>
            </w:r>
            <w:proofErr w:type="gramStart"/>
            <w:r>
              <w:t>for grade</w:t>
            </w:r>
            <w:proofErr w:type="gramEnd"/>
            <w:r>
              <w:t xml:space="preserve"> levels</w:t>
            </w:r>
          </w:p>
        </w:tc>
      </w:tr>
    </w:tbl>
    <w:p w14:paraId="1D076D73" w14:textId="77777777" w:rsidR="0075155D" w:rsidRDefault="00A65D59">
      <w:pPr>
        <w:pStyle w:val="Heading2"/>
      </w:pPr>
      <w:r>
        <w:t>Science, Technology, and Engineering Education Summary</w:t>
      </w:r>
    </w:p>
    <w:p w14:paraId="40FE937E" w14:textId="77777777" w:rsidR="0075155D" w:rsidRDefault="00A65D59">
      <w:pPr>
        <w:pStyle w:val="Heading3"/>
      </w:pPr>
      <w:r>
        <w:t>Strengths</w:t>
      </w:r>
    </w:p>
    <w:tbl>
      <w:tblPr>
        <w:tblStyle w:val="TableGrid"/>
        <w:tblW w:w="5000" w:type="pct"/>
        <w:tblLook w:val="04A0" w:firstRow="1" w:lastRow="0" w:firstColumn="1" w:lastColumn="0" w:noHBand="0" w:noVBand="1"/>
      </w:tblPr>
      <w:tblGrid>
        <w:gridCol w:w="14616"/>
      </w:tblGrid>
      <w:tr w:rsidR="0075155D" w14:paraId="53069082" w14:textId="77777777">
        <w:tc>
          <w:tcPr>
            <w:tcW w:w="0" w:type="auto"/>
            <w:vAlign w:val="center"/>
          </w:tcPr>
          <w:p w14:paraId="016D23E4" w14:textId="77777777" w:rsidR="0075155D" w:rsidRDefault="00A65D59">
            <w:r>
              <w:t xml:space="preserve">N/A </w:t>
            </w:r>
            <w:proofErr w:type="gramStart"/>
            <w:r>
              <w:t>for grade</w:t>
            </w:r>
            <w:proofErr w:type="gramEnd"/>
            <w:r>
              <w:t xml:space="preserve"> levels</w:t>
            </w:r>
          </w:p>
        </w:tc>
      </w:tr>
    </w:tbl>
    <w:p w14:paraId="3DE2AB49" w14:textId="77777777" w:rsidR="0075155D" w:rsidRDefault="00A65D59">
      <w:pPr>
        <w:pStyle w:val="Heading3"/>
      </w:pPr>
      <w:r>
        <w:t>Challenges</w:t>
      </w:r>
    </w:p>
    <w:tbl>
      <w:tblPr>
        <w:tblStyle w:val="TableGrid"/>
        <w:tblW w:w="5000" w:type="pct"/>
        <w:tblLook w:val="04A0" w:firstRow="1" w:lastRow="0" w:firstColumn="1" w:lastColumn="0" w:noHBand="0" w:noVBand="1"/>
      </w:tblPr>
      <w:tblGrid>
        <w:gridCol w:w="14616"/>
      </w:tblGrid>
      <w:tr w:rsidR="0075155D" w14:paraId="7FE0D55B" w14:textId="77777777">
        <w:tc>
          <w:tcPr>
            <w:tcW w:w="0" w:type="auto"/>
            <w:vAlign w:val="center"/>
          </w:tcPr>
          <w:p w14:paraId="3BD1EF94" w14:textId="77777777" w:rsidR="0075155D" w:rsidRDefault="00A65D59">
            <w:r>
              <w:t xml:space="preserve">N/A </w:t>
            </w:r>
            <w:proofErr w:type="gramStart"/>
            <w:r>
              <w:t>for grade</w:t>
            </w:r>
            <w:proofErr w:type="gramEnd"/>
            <w:r>
              <w:t xml:space="preserve"> levels</w:t>
            </w:r>
          </w:p>
        </w:tc>
      </w:tr>
    </w:tbl>
    <w:p w14:paraId="6F660708" w14:textId="77777777" w:rsidR="0075155D" w:rsidRDefault="00A65D59">
      <w:r>
        <w:br/>
      </w:r>
      <w:r>
        <w:br/>
      </w:r>
      <w:r>
        <w:br/>
      </w:r>
      <w:r>
        <w:br/>
      </w:r>
      <w:r>
        <w:br/>
      </w:r>
      <w:r>
        <w:br/>
      </w:r>
      <w:r>
        <w:br w:type="page"/>
      </w:r>
    </w:p>
    <w:p w14:paraId="3828AB3A" w14:textId="77777777" w:rsidR="0075155D" w:rsidRDefault="00A65D59">
      <w:pPr>
        <w:pStyle w:val="Heading1"/>
      </w:pPr>
      <w:r>
        <w:lastRenderedPageBreak/>
        <w:t>Related Academics</w:t>
      </w:r>
    </w:p>
    <w:p w14:paraId="0B3DAA83" w14:textId="77777777" w:rsidR="0075155D" w:rsidRDefault="00A65D59">
      <w:pPr>
        <w:pStyle w:val="Heading2"/>
      </w:pPr>
      <w:r>
        <w:t>Career Readiness</w:t>
      </w:r>
    </w:p>
    <w:tbl>
      <w:tblPr>
        <w:tblStyle w:val="TableGrid"/>
        <w:tblW w:w="5000" w:type="pct"/>
        <w:tblLook w:val="04A0" w:firstRow="1" w:lastRow="0" w:firstColumn="1" w:lastColumn="0" w:noHBand="0" w:noVBand="1"/>
      </w:tblPr>
      <w:tblGrid>
        <w:gridCol w:w="2297"/>
        <w:gridCol w:w="12319"/>
      </w:tblGrid>
      <w:tr w:rsidR="0075155D" w14:paraId="4C8D16C6" w14:textId="77777777">
        <w:tc>
          <w:tcPr>
            <w:tcW w:w="0" w:type="auto"/>
            <w:vAlign w:val="center"/>
          </w:tcPr>
          <w:p w14:paraId="57C32048" w14:textId="77777777" w:rsidR="0075155D" w:rsidRDefault="00A65D59">
            <w:r>
              <w:rPr>
                <w:b/>
              </w:rPr>
              <w:t>Data</w:t>
            </w:r>
          </w:p>
        </w:tc>
        <w:tc>
          <w:tcPr>
            <w:tcW w:w="0" w:type="auto"/>
            <w:vAlign w:val="center"/>
          </w:tcPr>
          <w:p w14:paraId="73BA48F0" w14:textId="77777777" w:rsidR="0075155D" w:rsidRDefault="00A65D59">
            <w:r>
              <w:rPr>
                <w:b/>
              </w:rPr>
              <w:t>Comments/Notable Observations</w:t>
            </w:r>
          </w:p>
        </w:tc>
      </w:tr>
      <w:tr w:rsidR="0075155D" w14:paraId="2998F13D" w14:textId="77777777">
        <w:tc>
          <w:tcPr>
            <w:tcW w:w="0" w:type="auto"/>
            <w:vAlign w:val="center"/>
          </w:tcPr>
          <w:p w14:paraId="5BAF7FDF" w14:textId="77777777" w:rsidR="0075155D" w:rsidRDefault="00A65D59">
            <w:r>
              <w:t xml:space="preserve">Student Profiles </w:t>
            </w:r>
          </w:p>
        </w:tc>
        <w:tc>
          <w:tcPr>
            <w:tcW w:w="0" w:type="auto"/>
            <w:vAlign w:val="center"/>
          </w:tcPr>
          <w:p w14:paraId="76C974F6" w14:textId="77777777" w:rsidR="0075155D" w:rsidRDefault="00A65D59">
            <w:r>
              <w:t>All students submitted the necessary student career profiles through the Choices 360 program.</w:t>
            </w:r>
          </w:p>
        </w:tc>
      </w:tr>
    </w:tbl>
    <w:p w14:paraId="6B6B6BFA" w14:textId="77777777" w:rsidR="0075155D" w:rsidRDefault="00A65D59">
      <w:pPr>
        <w:pStyle w:val="Heading2"/>
      </w:pPr>
      <w:r>
        <w:t>Career and Technical Education (CTE) Programs</w:t>
      </w:r>
    </w:p>
    <w:p w14:paraId="131A4637" w14:textId="77777777" w:rsidR="0075155D" w:rsidRDefault="00A65D59">
      <w:r>
        <w:rPr>
          <w:b/>
        </w:rPr>
        <w:t>True</w:t>
      </w:r>
      <w:r>
        <w:t xml:space="preserve"> Career and Technical Education (CTE) Programs Omit</w:t>
      </w:r>
    </w:p>
    <w:p w14:paraId="72047123" w14:textId="77777777" w:rsidR="0075155D" w:rsidRDefault="00A65D59">
      <w:pPr>
        <w:pStyle w:val="Heading2"/>
      </w:pPr>
      <w:r>
        <w:t>Arts and Humanities</w:t>
      </w:r>
    </w:p>
    <w:p w14:paraId="2F753EA8" w14:textId="77777777" w:rsidR="0075155D" w:rsidRDefault="00A65D59">
      <w:r>
        <w:rPr>
          <w:b/>
        </w:rPr>
        <w:t>True</w:t>
      </w:r>
      <w:r>
        <w:t xml:space="preserve"> Arts and Humanities Omit</w:t>
      </w:r>
    </w:p>
    <w:p w14:paraId="3FF17F15" w14:textId="77777777" w:rsidR="0075155D" w:rsidRDefault="00A65D59">
      <w:pPr>
        <w:pStyle w:val="Heading2"/>
      </w:pPr>
      <w:r>
        <w:t>Environment and Ecology</w:t>
      </w:r>
    </w:p>
    <w:p w14:paraId="2EA5307B" w14:textId="77777777" w:rsidR="0075155D" w:rsidRDefault="00A65D59">
      <w:r>
        <w:rPr>
          <w:b/>
        </w:rPr>
        <w:t>True</w:t>
      </w:r>
      <w:r>
        <w:t xml:space="preserve"> Environment and Ecology Omit</w:t>
      </w:r>
    </w:p>
    <w:p w14:paraId="1241AF16" w14:textId="77777777" w:rsidR="0075155D" w:rsidRDefault="00A65D59">
      <w:pPr>
        <w:pStyle w:val="Heading2"/>
      </w:pPr>
      <w:r>
        <w:t>Family and Consumer Sciences</w:t>
      </w:r>
    </w:p>
    <w:p w14:paraId="7CE68EA5" w14:textId="77777777" w:rsidR="0075155D" w:rsidRDefault="00A65D59">
      <w:r>
        <w:rPr>
          <w:b/>
        </w:rPr>
        <w:t>True</w:t>
      </w:r>
      <w:r>
        <w:t xml:space="preserve"> Family and Consumer Sciences Omit</w:t>
      </w:r>
    </w:p>
    <w:p w14:paraId="33FB3DDD" w14:textId="77777777" w:rsidR="0075155D" w:rsidRDefault="00A65D59">
      <w:pPr>
        <w:pStyle w:val="Heading2"/>
      </w:pPr>
      <w:r>
        <w:t>Health, Safety, and Physical Education</w:t>
      </w:r>
    </w:p>
    <w:p w14:paraId="48810CBE" w14:textId="77777777" w:rsidR="0075155D" w:rsidRDefault="00A65D59">
      <w:r>
        <w:rPr>
          <w:b/>
        </w:rPr>
        <w:t>True</w:t>
      </w:r>
      <w:r>
        <w:t xml:space="preserve"> Health, Safety, and Physical Education Omit</w:t>
      </w:r>
    </w:p>
    <w:p w14:paraId="19D2BD7A" w14:textId="77777777" w:rsidR="0075155D" w:rsidRDefault="00A65D59">
      <w:pPr>
        <w:pStyle w:val="Heading2"/>
      </w:pPr>
      <w:r>
        <w:t>Social Studies (Civics and Government, Economics, Geography, History)</w:t>
      </w:r>
    </w:p>
    <w:p w14:paraId="44BBACBD" w14:textId="77777777" w:rsidR="0075155D" w:rsidRDefault="00A65D59">
      <w:r>
        <w:rPr>
          <w:b/>
        </w:rPr>
        <w:t>True</w:t>
      </w:r>
      <w:r>
        <w:t xml:space="preserve"> Social Studies (Civics and Government, Economics, Geography, History) Omit</w:t>
      </w:r>
    </w:p>
    <w:p w14:paraId="6EDEAA12" w14:textId="77777777" w:rsidR="0075155D" w:rsidRDefault="00A65D59">
      <w:pPr>
        <w:pStyle w:val="Heading2"/>
      </w:pPr>
      <w:r>
        <w:t>Summary</w:t>
      </w:r>
    </w:p>
    <w:p w14:paraId="6F2F6574" w14:textId="77777777" w:rsidR="0075155D" w:rsidRDefault="00A65D59">
      <w:pPr>
        <w:pStyle w:val="Heading3"/>
      </w:pPr>
      <w:r>
        <w:t>Strengths</w:t>
      </w:r>
    </w:p>
    <w:p w14:paraId="08540928" w14:textId="77777777" w:rsidR="0075155D" w:rsidRDefault="00A65D59">
      <w:r>
        <w:t>Review the comments and notable observations listed previously and record 2-5 strengths which have had the most impact in improving your most pressing challenges.</w:t>
      </w:r>
    </w:p>
    <w:tbl>
      <w:tblPr>
        <w:tblStyle w:val="TableGrid"/>
        <w:tblW w:w="5000" w:type="pct"/>
        <w:tblLook w:val="04A0" w:firstRow="1" w:lastRow="0" w:firstColumn="1" w:lastColumn="0" w:noHBand="0" w:noVBand="1"/>
      </w:tblPr>
      <w:tblGrid>
        <w:gridCol w:w="14616"/>
      </w:tblGrid>
      <w:tr w:rsidR="0075155D" w14:paraId="036253B6" w14:textId="77777777">
        <w:tc>
          <w:tcPr>
            <w:tcW w:w="0" w:type="auto"/>
            <w:vAlign w:val="center"/>
          </w:tcPr>
          <w:p w14:paraId="1AEFFA4E" w14:textId="77777777" w:rsidR="0075155D" w:rsidRDefault="00A65D59">
            <w:r>
              <w:t>Students follow the career profiles for the Choices 360 program.</w:t>
            </w:r>
          </w:p>
        </w:tc>
      </w:tr>
    </w:tbl>
    <w:p w14:paraId="6E322AA1" w14:textId="77777777" w:rsidR="0075155D" w:rsidRDefault="00A65D59">
      <w:pPr>
        <w:pStyle w:val="Heading3"/>
      </w:pPr>
      <w:r>
        <w:lastRenderedPageBreak/>
        <w:t>Challenges</w:t>
      </w:r>
    </w:p>
    <w:p w14:paraId="159A6790" w14:textId="77777777" w:rsidR="0075155D" w:rsidRDefault="00A65D59">
      <w:r>
        <w:t xml:space="preserve">Review the comments and notable observations listed previously and record 2-5 Challenges which if improved would have the most impact </w:t>
      </w:r>
      <w:proofErr w:type="gramStart"/>
      <w:r>
        <w:t>in</w:t>
      </w:r>
      <w:proofErr w:type="gramEnd"/>
      <w:r>
        <w:t xml:space="preserve"> achieving your Mission and Vision.</w:t>
      </w:r>
    </w:p>
    <w:tbl>
      <w:tblPr>
        <w:tblStyle w:val="TableGrid"/>
        <w:tblW w:w="5000" w:type="pct"/>
        <w:tblLook w:val="04A0" w:firstRow="1" w:lastRow="0" w:firstColumn="1" w:lastColumn="0" w:noHBand="0" w:noVBand="1"/>
      </w:tblPr>
      <w:tblGrid>
        <w:gridCol w:w="14616"/>
      </w:tblGrid>
      <w:tr w:rsidR="0075155D" w14:paraId="5DD899BD" w14:textId="77777777">
        <w:tc>
          <w:tcPr>
            <w:tcW w:w="0" w:type="auto"/>
            <w:vAlign w:val="center"/>
          </w:tcPr>
          <w:p w14:paraId="5F83C991" w14:textId="77777777" w:rsidR="0075155D" w:rsidRDefault="00A65D59">
            <w:r>
              <w:t>No real data exists for K-2 schools.</w:t>
            </w:r>
          </w:p>
        </w:tc>
      </w:tr>
    </w:tbl>
    <w:p w14:paraId="598ECE3C" w14:textId="77777777" w:rsidR="0075155D" w:rsidRDefault="00A65D59">
      <w:r>
        <w:br/>
      </w:r>
      <w:r>
        <w:br/>
      </w:r>
      <w:r>
        <w:br/>
      </w:r>
      <w:r>
        <w:br/>
      </w:r>
      <w:r>
        <w:br/>
      </w:r>
      <w:r>
        <w:br/>
      </w:r>
      <w:r>
        <w:br w:type="page"/>
      </w:r>
    </w:p>
    <w:p w14:paraId="568AC72F" w14:textId="77777777" w:rsidR="0075155D" w:rsidRDefault="00A65D59">
      <w:pPr>
        <w:pStyle w:val="Heading1"/>
      </w:pPr>
      <w:r>
        <w:lastRenderedPageBreak/>
        <w:t>Equity Considerations</w:t>
      </w:r>
    </w:p>
    <w:p w14:paraId="25084BCA" w14:textId="77777777" w:rsidR="0075155D" w:rsidRDefault="00A65D59">
      <w:pPr>
        <w:pStyle w:val="Heading2"/>
      </w:pPr>
      <w:r>
        <w:t>English Learners</w:t>
      </w:r>
    </w:p>
    <w:p w14:paraId="4A504592" w14:textId="77777777" w:rsidR="0075155D" w:rsidRDefault="00A65D59">
      <w:r>
        <w:rPr>
          <w:b/>
        </w:rPr>
        <w:t>False</w:t>
      </w:r>
      <w:r>
        <w:t xml:space="preserve"> This student group is not a focus in this plan.</w:t>
      </w:r>
    </w:p>
    <w:p w14:paraId="0489CCEE" w14:textId="77777777" w:rsidR="0075155D" w:rsidRDefault="00A65D59">
      <w:r>
        <w:br/>
      </w:r>
    </w:p>
    <w:tbl>
      <w:tblPr>
        <w:tblStyle w:val="TableGrid"/>
        <w:tblW w:w="5000" w:type="pct"/>
        <w:tblLook w:val="04A0" w:firstRow="1" w:lastRow="0" w:firstColumn="1" w:lastColumn="0" w:noHBand="0" w:noVBand="1"/>
      </w:tblPr>
      <w:tblGrid>
        <w:gridCol w:w="2343"/>
        <w:gridCol w:w="12273"/>
      </w:tblGrid>
      <w:tr w:rsidR="0075155D" w14:paraId="58C561D5" w14:textId="77777777">
        <w:tc>
          <w:tcPr>
            <w:tcW w:w="0" w:type="auto"/>
            <w:vAlign w:val="center"/>
          </w:tcPr>
          <w:p w14:paraId="3587869A" w14:textId="77777777" w:rsidR="0075155D" w:rsidRDefault="00A65D59">
            <w:r>
              <w:t>Data</w:t>
            </w:r>
          </w:p>
        </w:tc>
        <w:tc>
          <w:tcPr>
            <w:tcW w:w="0" w:type="auto"/>
            <w:vAlign w:val="center"/>
          </w:tcPr>
          <w:p w14:paraId="2B438801" w14:textId="77777777" w:rsidR="0075155D" w:rsidRDefault="00A65D59">
            <w:r>
              <w:t>Comments/Notable Observations</w:t>
            </w:r>
          </w:p>
        </w:tc>
      </w:tr>
      <w:tr w:rsidR="0075155D" w14:paraId="05F64362" w14:textId="77777777">
        <w:tc>
          <w:tcPr>
            <w:tcW w:w="0" w:type="auto"/>
            <w:vAlign w:val="center"/>
          </w:tcPr>
          <w:p w14:paraId="27470F8F" w14:textId="77777777" w:rsidR="0075155D" w:rsidRDefault="00A65D59">
            <w:r>
              <w:t>Kindergarten WIDA 2023-2024</w:t>
            </w:r>
          </w:p>
        </w:tc>
        <w:tc>
          <w:tcPr>
            <w:tcW w:w="0" w:type="auto"/>
            <w:vAlign w:val="center"/>
          </w:tcPr>
          <w:p w14:paraId="6C2C98FE" w14:textId="77777777" w:rsidR="0075155D" w:rsidRDefault="00A65D59">
            <w:r>
              <w:t>Out of 49 ELD students: 40 students stayed at the same level.  7 went up .</w:t>
            </w:r>
            <w:proofErr w:type="gramStart"/>
            <w:r>
              <w:t>5  a</w:t>
            </w:r>
            <w:proofErr w:type="gramEnd"/>
            <w:r>
              <w:t xml:space="preserve"> level.  1 went </w:t>
            </w:r>
            <w:proofErr w:type="gramStart"/>
            <w:r>
              <w:t>up</w:t>
            </w:r>
            <w:proofErr w:type="gramEnd"/>
            <w:r>
              <w:t xml:space="preserve"> 1 level.  1 went up 2 levels.</w:t>
            </w:r>
          </w:p>
        </w:tc>
      </w:tr>
      <w:tr w:rsidR="0075155D" w14:paraId="5F2B1215" w14:textId="77777777">
        <w:tc>
          <w:tcPr>
            <w:tcW w:w="0" w:type="auto"/>
            <w:vAlign w:val="center"/>
          </w:tcPr>
          <w:p w14:paraId="5383CADC" w14:textId="77777777" w:rsidR="0075155D" w:rsidRDefault="00A65D59">
            <w:r>
              <w:t>First Grade WIDA 2023-2024</w:t>
            </w:r>
          </w:p>
        </w:tc>
        <w:tc>
          <w:tcPr>
            <w:tcW w:w="0" w:type="auto"/>
            <w:vAlign w:val="center"/>
          </w:tcPr>
          <w:p w14:paraId="020A45F9" w14:textId="77777777" w:rsidR="0075155D" w:rsidRDefault="00A65D59">
            <w:r>
              <w:t xml:space="preserve">Out of 68 ELD students: 36 students stayed the same level 7 students moved .5 a </w:t>
            </w:r>
            <w:proofErr w:type="gramStart"/>
            <w:r>
              <w:t>level  15</w:t>
            </w:r>
            <w:proofErr w:type="gramEnd"/>
            <w:r>
              <w:t xml:space="preserve"> students moved 1 level  7 students moved 1.5 level 3 students moved 2 levels</w:t>
            </w:r>
          </w:p>
        </w:tc>
      </w:tr>
      <w:tr w:rsidR="0075155D" w14:paraId="557AECDC" w14:textId="77777777">
        <w:tc>
          <w:tcPr>
            <w:tcW w:w="0" w:type="auto"/>
            <w:vAlign w:val="center"/>
          </w:tcPr>
          <w:p w14:paraId="1261AB6A" w14:textId="77777777" w:rsidR="0075155D" w:rsidRDefault="00A65D59">
            <w:r>
              <w:t>Second Grade WIDA 2023-2024</w:t>
            </w:r>
          </w:p>
        </w:tc>
        <w:tc>
          <w:tcPr>
            <w:tcW w:w="0" w:type="auto"/>
            <w:vAlign w:val="center"/>
          </w:tcPr>
          <w:p w14:paraId="47F9CEAF" w14:textId="77777777" w:rsidR="0075155D" w:rsidRDefault="00A65D59">
            <w:r>
              <w:t xml:space="preserve">Out of 61 ELD students: </w:t>
            </w:r>
            <w:r>
              <w:t xml:space="preserve">37 students stayed the same level 5 students moved .5 a </w:t>
            </w:r>
            <w:proofErr w:type="gramStart"/>
            <w:r>
              <w:t>level  13</w:t>
            </w:r>
            <w:proofErr w:type="gramEnd"/>
            <w:r>
              <w:t xml:space="preserve"> students moved 1 level  2 students moved 1.5 a level  2 students moved 2 levels  2 students  tested high enough to be moved to monitor stage for the next two years.</w:t>
            </w:r>
          </w:p>
        </w:tc>
      </w:tr>
    </w:tbl>
    <w:p w14:paraId="67DD933B" w14:textId="77777777" w:rsidR="0075155D" w:rsidRDefault="00A65D59">
      <w:pPr>
        <w:pStyle w:val="Heading2"/>
      </w:pPr>
      <w:r>
        <w:t>Students with Disabilities</w:t>
      </w:r>
    </w:p>
    <w:p w14:paraId="3A661A12" w14:textId="77777777" w:rsidR="0075155D" w:rsidRDefault="00A65D59">
      <w:r>
        <w:rPr>
          <w:b/>
        </w:rPr>
        <w:t>True</w:t>
      </w:r>
      <w:r>
        <w:t xml:space="preserve"> This student group is not a focus in this plan.</w:t>
      </w:r>
    </w:p>
    <w:p w14:paraId="7A0303FF" w14:textId="77777777" w:rsidR="0075155D" w:rsidRDefault="00A65D59">
      <w:r>
        <w:br/>
      </w:r>
    </w:p>
    <w:p w14:paraId="60BD3736" w14:textId="77777777" w:rsidR="0075155D" w:rsidRDefault="00A65D59">
      <w:pPr>
        <w:pStyle w:val="Heading2"/>
      </w:pPr>
      <w:r>
        <w:t>Students Considered Economically Disadvantaged</w:t>
      </w:r>
    </w:p>
    <w:p w14:paraId="55FBE9E8" w14:textId="77777777" w:rsidR="0075155D" w:rsidRDefault="00A65D59">
      <w:r>
        <w:rPr>
          <w:b/>
        </w:rPr>
        <w:t>False</w:t>
      </w:r>
      <w:r>
        <w:t xml:space="preserve"> This student group is not a focus in this plan.</w:t>
      </w:r>
    </w:p>
    <w:p w14:paraId="3C495A93" w14:textId="77777777" w:rsidR="0075155D" w:rsidRDefault="00A65D59">
      <w:r>
        <w:br/>
      </w:r>
    </w:p>
    <w:tbl>
      <w:tblPr>
        <w:tblStyle w:val="TableGrid"/>
        <w:tblW w:w="5000" w:type="pct"/>
        <w:tblLook w:val="04A0" w:firstRow="1" w:lastRow="0" w:firstColumn="1" w:lastColumn="0" w:noHBand="0" w:noVBand="1"/>
      </w:tblPr>
      <w:tblGrid>
        <w:gridCol w:w="3014"/>
        <w:gridCol w:w="11602"/>
      </w:tblGrid>
      <w:tr w:rsidR="0075155D" w14:paraId="0EE6D2AD" w14:textId="77777777">
        <w:tc>
          <w:tcPr>
            <w:tcW w:w="0" w:type="auto"/>
            <w:vAlign w:val="center"/>
          </w:tcPr>
          <w:p w14:paraId="65248574" w14:textId="77777777" w:rsidR="0075155D" w:rsidRDefault="00A65D59">
            <w:r>
              <w:t>Data</w:t>
            </w:r>
          </w:p>
        </w:tc>
        <w:tc>
          <w:tcPr>
            <w:tcW w:w="0" w:type="auto"/>
            <w:vAlign w:val="center"/>
          </w:tcPr>
          <w:p w14:paraId="45209AFE" w14:textId="77777777" w:rsidR="0075155D" w:rsidRDefault="00A65D59">
            <w:r>
              <w:t>Comments/Notable Observations</w:t>
            </w:r>
          </w:p>
        </w:tc>
      </w:tr>
      <w:tr w:rsidR="0075155D" w14:paraId="24FDB69F" w14:textId="77777777">
        <w:tc>
          <w:tcPr>
            <w:tcW w:w="0" w:type="auto"/>
            <w:vAlign w:val="center"/>
          </w:tcPr>
          <w:p w14:paraId="482CE680" w14:textId="77777777" w:rsidR="0075155D" w:rsidRDefault="00A65D59">
            <w:r>
              <w:t>1st Grade STAR Early Literacy</w:t>
            </w:r>
          </w:p>
        </w:tc>
        <w:tc>
          <w:tcPr>
            <w:tcW w:w="0" w:type="auto"/>
            <w:vAlign w:val="center"/>
          </w:tcPr>
          <w:p w14:paraId="7D93AA6B" w14:textId="77777777" w:rsidR="0075155D" w:rsidRDefault="00A65D59">
            <w:r>
              <w:t>30% scored at/above the 40th percentile; 15% at/below the 39% percentile; 25% at/below the 24th percentile; 31% at/below the 9th percentile.</w:t>
            </w:r>
          </w:p>
        </w:tc>
      </w:tr>
      <w:tr w:rsidR="0075155D" w14:paraId="729D5765" w14:textId="77777777">
        <w:tc>
          <w:tcPr>
            <w:tcW w:w="0" w:type="auto"/>
            <w:vAlign w:val="center"/>
          </w:tcPr>
          <w:p w14:paraId="3453AD08" w14:textId="77777777" w:rsidR="0075155D" w:rsidRDefault="00A65D59">
            <w:r>
              <w:t>2nd Grade STAR Early Literacy</w:t>
            </w:r>
          </w:p>
        </w:tc>
        <w:tc>
          <w:tcPr>
            <w:tcW w:w="0" w:type="auto"/>
            <w:vAlign w:val="center"/>
          </w:tcPr>
          <w:p w14:paraId="0921D963" w14:textId="77777777" w:rsidR="0075155D" w:rsidRDefault="00A65D59">
            <w:r>
              <w:t>19% scored at/above the 40th percentile; 10% at/below the 39% percentile; 18% at/below the 24th percentile; 53% at/below the 9th percentile.</w:t>
            </w:r>
          </w:p>
        </w:tc>
      </w:tr>
      <w:tr w:rsidR="0075155D" w14:paraId="7225E8BF" w14:textId="77777777">
        <w:tc>
          <w:tcPr>
            <w:tcW w:w="0" w:type="auto"/>
            <w:vAlign w:val="center"/>
          </w:tcPr>
          <w:p w14:paraId="192EB2E2" w14:textId="77777777" w:rsidR="0075155D" w:rsidRDefault="00A65D59">
            <w:r>
              <w:t xml:space="preserve">Kindergarten STAR Early </w:t>
            </w:r>
            <w:r>
              <w:lastRenderedPageBreak/>
              <w:t>Literacy</w:t>
            </w:r>
          </w:p>
        </w:tc>
        <w:tc>
          <w:tcPr>
            <w:tcW w:w="0" w:type="auto"/>
            <w:vAlign w:val="center"/>
          </w:tcPr>
          <w:p w14:paraId="2F913EE0" w14:textId="77777777" w:rsidR="0075155D" w:rsidRDefault="00A65D59">
            <w:r>
              <w:lastRenderedPageBreak/>
              <w:t xml:space="preserve">39% scored at/above the 40th percentile; 15% at/below the 39% percentile; 13% at/below the 24th percentile; </w:t>
            </w:r>
            <w:r>
              <w:lastRenderedPageBreak/>
              <w:t>32% at/below the 9th percentile.</w:t>
            </w:r>
          </w:p>
        </w:tc>
      </w:tr>
      <w:tr w:rsidR="0075155D" w14:paraId="250662A2" w14:textId="77777777">
        <w:tc>
          <w:tcPr>
            <w:tcW w:w="0" w:type="auto"/>
            <w:vAlign w:val="center"/>
          </w:tcPr>
          <w:p w14:paraId="335ECB44" w14:textId="77777777" w:rsidR="0075155D" w:rsidRDefault="00A65D59">
            <w:r>
              <w:lastRenderedPageBreak/>
              <w:t>Kindergarten STAR Math</w:t>
            </w:r>
          </w:p>
        </w:tc>
        <w:tc>
          <w:tcPr>
            <w:tcW w:w="0" w:type="auto"/>
            <w:vAlign w:val="center"/>
          </w:tcPr>
          <w:p w14:paraId="56A8CE7D" w14:textId="77777777" w:rsidR="0075155D" w:rsidRDefault="00A65D59">
            <w:r>
              <w:t>45% scored at/above the 40th percentile; 19% at/below the 39% percentile; 17% at/below the 24th percentile; 19% at/below the 9th percentile.</w:t>
            </w:r>
          </w:p>
        </w:tc>
      </w:tr>
      <w:tr w:rsidR="0075155D" w14:paraId="7D8F4C88" w14:textId="77777777">
        <w:tc>
          <w:tcPr>
            <w:tcW w:w="0" w:type="auto"/>
            <w:vAlign w:val="center"/>
          </w:tcPr>
          <w:p w14:paraId="0102B6CC" w14:textId="77777777" w:rsidR="0075155D" w:rsidRDefault="00A65D59">
            <w:r>
              <w:t>1st Grade STAR Math</w:t>
            </w:r>
          </w:p>
        </w:tc>
        <w:tc>
          <w:tcPr>
            <w:tcW w:w="0" w:type="auto"/>
            <w:vAlign w:val="center"/>
          </w:tcPr>
          <w:p w14:paraId="602B70B2" w14:textId="77777777" w:rsidR="0075155D" w:rsidRDefault="00A65D59">
            <w:r>
              <w:t>68% scored at/above the 40th percentile; 15% at/below the 39% percentile; 10% at/below the 24th percentile; 6% at/below the 9th percentile.</w:t>
            </w:r>
          </w:p>
        </w:tc>
      </w:tr>
      <w:tr w:rsidR="0075155D" w14:paraId="569D58F3" w14:textId="77777777">
        <w:tc>
          <w:tcPr>
            <w:tcW w:w="0" w:type="auto"/>
            <w:vAlign w:val="center"/>
          </w:tcPr>
          <w:p w14:paraId="7D77E9F9" w14:textId="77777777" w:rsidR="0075155D" w:rsidRDefault="00A65D59">
            <w:r>
              <w:t>2nd Grade STAR Math</w:t>
            </w:r>
          </w:p>
        </w:tc>
        <w:tc>
          <w:tcPr>
            <w:tcW w:w="0" w:type="auto"/>
            <w:vAlign w:val="center"/>
          </w:tcPr>
          <w:p w14:paraId="7C57FD4C" w14:textId="77777777" w:rsidR="0075155D" w:rsidRDefault="00A65D59">
            <w:r>
              <w:t>33% scored at/above the 40th percentile; 13% at/below the 39% percentile; 21% at/below the 24th percentile; 33% at/below the 9th percentile.</w:t>
            </w:r>
          </w:p>
        </w:tc>
      </w:tr>
    </w:tbl>
    <w:p w14:paraId="6D6A445B" w14:textId="77777777" w:rsidR="0075155D" w:rsidRDefault="00A65D59">
      <w:pPr>
        <w:pStyle w:val="Heading2"/>
      </w:pPr>
      <w:r>
        <w:t>Student Groups by Race/Ethnicity</w:t>
      </w:r>
    </w:p>
    <w:p w14:paraId="20CD4E59" w14:textId="77777777" w:rsidR="0075155D" w:rsidRDefault="00A65D59">
      <w:r>
        <w:rPr>
          <w:b/>
        </w:rPr>
        <w:t>False</w:t>
      </w:r>
      <w:r>
        <w:t xml:space="preserve"> This student group is not a focus in this plan.</w:t>
      </w:r>
    </w:p>
    <w:p w14:paraId="7F436666" w14:textId="77777777" w:rsidR="0075155D" w:rsidRDefault="00A65D59">
      <w:r>
        <w:br/>
      </w:r>
    </w:p>
    <w:tbl>
      <w:tblPr>
        <w:tblStyle w:val="TableGrid"/>
        <w:tblW w:w="5000" w:type="pct"/>
        <w:tblLook w:val="04A0" w:firstRow="1" w:lastRow="0" w:firstColumn="1" w:lastColumn="0" w:noHBand="0" w:noVBand="1"/>
      </w:tblPr>
      <w:tblGrid>
        <w:gridCol w:w="4848"/>
        <w:gridCol w:w="9768"/>
      </w:tblGrid>
      <w:tr w:rsidR="0075155D" w14:paraId="4336243A" w14:textId="77777777">
        <w:tc>
          <w:tcPr>
            <w:tcW w:w="0" w:type="auto"/>
            <w:vAlign w:val="center"/>
          </w:tcPr>
          <w:p w14:paraId="57BC4E7D" w14:textId="77777777" w:rsidR="0075155D" w:rsidRDefault="00A65D59">
            <w:r>
              <w:t>Student Groups</w:t>
            </w:r>
          </w:p>
        </w:tc>
        <w:tc>
          <w:tcPr>
            <w:tcW w:w="0" w:type="auto"/>
            <w:vAlign w:val="center"/>
          </w:tcPr>
          <w:p w14:paraId="6E1BFFED" w14:textId="77777777" w:rsidR="0075155D" w:rsidRDefault="00A65D59">
            <w:r>
              <w:t>Comments/Notable Observations</w:t>
            </w:r>
          </w:p>
        </w:tc>
      </w:tr>
      <w:tr w:rsidR="0075155D" w14:paraId="4ABB2392" w14:textId="77777777">
        <w:tc>
          <w:tcPr>
            <w:tcW w:w="0" w:type="auto"/>
            <w:vAlign w:val="center"/>
          </w:tcPr>
          <w:p w14:paraId="0F18AC1A" w14:textId="77777777" w:rsidR="0075155D" w:rsidRDefault="00A65D59">
            <w:r>
              <w:t xml:space="preserve">Hispanic                                                    </w:t>
            </w:r>
          </w:p>
        </w:tc>
        <w:tc>
          <w:tcPr>
            <w:tcW w:w="0" w:type="auto"/>
            <w:vAlign w:val="center"/>
          </w:tcPr>
          <w:p w14:paraId="408F0B8E" w14:textId="77777777" w:rsidR="0075155D" w:rsidRDefault="0075155D"/>
        </w:tc>
      </w:tr>
    </w:tbl>
    <w:p w14:paraId="085081D7" w14:textId="77777777" w:rsidR="0075155D" w:rsidRDefault="00A65D59">
      <w:pPr>
        <w:pStyle w:val="Heading2"/>
      </w:pPr>
      <w:r>
        <w:t>Summary</w:t>
      </w:r>
    </w:p>
    <w:p w14:paraId="1391DADE" w14:textId="77777777" w:rsidR="0075155D" w:rsidRDefault="00A65D59">
      <w:pPr>
        <w:pStyle w:val="Heading3"/>
      </w:pPr>
      <w:r>
        <w:t>Strengths</w:t>
      </w:r>
    </w:p>
    <w:p w14:paraId="5D862E3E" w14:textId="77777777" w:rsidR="0075155D" w:rsidRDefault="00A65D59">
      <w:r>
        <w:t>Review the comments and notable observations listed previously and record the 2-5 strengths which have had the most impact in improving your most pressing challenges.</w:t>
      </w:r>
    </w:p>
    <w:tbl>
      <w:tblPr>
        <w:tblStyle w:val="TableGrid"/>
        <w:tblW w:w="5000" w:type="pct"/>
        <w:tblLook w:val="04A0" w:firstRow="1" w:lastRow="0" w:firstColumn="1" w:lastColumn="0" w:noHBand="0" w:noVBand="1"/>
      </w:tblPr>
      <w:tblGrid>
        <w:gridCol w:w="14616"/>
      </w:tblGrid>
      <w:tr w:rsidR="0075155D" w14:paraId="1045FFFD" w14:textId="77777777">
        <w:tc>
          <w:tcPr>
            <w:tcW w:w="5000" w:type="pct"/>
            <w:vAlign w:val="center"/>
          </w:tcPr>
          <w:p w14:paraId="7FA8F82E" w14:textId="77777777" w:rsidR="0075155D" w:rsidRDefault="00A65D59">
            <w:r>
              <w:t xml:space="preserve">Students are progressing across levels on the WIDA test. </w:t>
            </w:r>
          </w:p>
        </w:tc>
      </w:tr>
      <w:tr w:rsidR="0075155D" w14:paraId="365DD81E" w14:textId="77777777">
        <w:tc>
          <w:tcPr>
            <w:tcW w:w="5000" w:type="pct"/>
            <w:vAlign w:val="center"/>
          </w:tcPr>
          <w:p w14:paraId="687A4960" w14:textId="77777777" w:rsidR="0075155D" w:rsidRDefault="0075155D"/>
        </w:tc>
      </w:tr>
      <w:tr w:rsidR="0075155D" w14:paraId="243C6DDE" w14:textId="77777777">
        <w:tc>
          <w:tcPr>
            <w:tcW w:w="5000" w:type="pct"/>
            <w:vAlign w:val="center"/>
          </w:tcPr>
          <w:p w14:paraId="4938D47C" w14:textId="77777777" w:rsidR="0075155D" w:rsidRDefault="0075155D"/>
        </w:tc>
      </w:tr>
      <w:tr w:rsidR="0075155D" w14:paraId="340BA16E" w14:textId="77777777">
        <w:tc>
          <w:tcPr>
            <w:tcW w:w="5000" w:type="pct"/>
            <w:vAlign w:val="center"/>
          </w:tcPr>
          <w:p w14:paraId="3D4FA8CD" w14:textId="77777777" w:rsidR="0075155D" w:rsidRDefault="0075155D"/>
        </w:tc>
      </w:tr>
      <w:tr w:rsidR="0075155D" w14:paraId="61AF114C" w14:textId="77777777">
        <w:tc>
          <w:tcPr>
            <w:tcW w:w="5000" w:type="pct"/>
            <w:vAlign w:val="center"/>
          </w:tcPr>
          <w:p w14:paraId="3D3CD473" w14:textId="77777777" w:rsidR="0075155D" w:rsidRDefault="0075155D"/>
        </w:tc>
      </w:tr>
    </w:tbl>
    <w:p w14:paraId="1437826E" w14:textId="77777777" w:rsidR="0075155D" w:rsidRDefault="00A65D59">
      <w:pPr>
        <w:pStyle w:val="Heading3"/>
      </w:pPr>
      <w:r>
        <w:t>Challenges</w:t>
      </w:r>
    </w:p>
    <w:p w14:paraId="30936611" w14:textId="77777777" w:rsidR="0075155D" w:rsidRDefault="00A65D59">
      <w:r>
        <w:t xml:space="preserve">Review the comments and notable observations listed previously and record the 2-5 Challenges which if improved would have the most impact </w:t>
      </w:r>
      <w:proofErr w:type="gramStart"/>
      <w:r>
        <w:t>in</w:t>
      </w:r>
      <w:proofErr w:type="gramEnd"/>
      <w:r>
        <w:t xml:space="preserve"> achieving your Mission and Vision.</w:t>
      </w:r>
    </w:p>
    <w:tbl>
      <w:tblPr>
        <w:tblStyle w:val="TableGrid"/>
        <w:tblW w:w="5000" w:type="pct"/>
        <w:tblLook w:val="04A0" w:firstRow="1" w:lastRow="0" w:firstColumn="1" w:lastColumn="0" w:noHBand="0" w:noVBand="1"/>
      </w:tblPr>
      <w:tblGrid>
        <w:gridCol w:w="14616"/>
      </w:tblGrid>
      <w:tr w:rsidR="0075155D" w14:paraId="469968BB" w14:textId="77777777">
        <w:tc>
          <w:tcPr>
            <w:tcW w:w="5000" w:type="pct"/>
            <w:vAlign w:val="center"/>
          </w:tcPr>
          <w:p w14:paraId="21BF652E" w14:textId="77777777" w:rsidR="0075155D" w:rsidRDefault="00A65D59">
            <w:r>
              <w:t>If more first grade ELL students increased levels on the WIDA assessment, then overall school performance is projected to increase.</w:t>
            </w:r>
          </w:p>
        </w:tc>
      </w:tr>
      <w:tr w:rsidR="0075155D" w14:paraId="53D39788" w14:textId="77777777">
        <w:tc>
          <w:tcPr>
            <w:tcW w:w="5000" w:type="pct"/>
            <w:vAlign w:val="center"/>
          </w:tcPr>
          <w:p w14:paraId="0653B1AB" w14:textId="77777777" w:rsidR="0075155D" w:rsidRDefault="00A65D59">
            <w:r>
              <w:t>If more second grade ELL students increased levels on the WIDA assessment, then overall school performance is projected to increase.</w:t>
            </w:r>
          </w:p>
        </w:tc>
      </w:tr>
      <w:tr w:rsidR="0075155D" w14:paraId="146D8D3C" w14:textId="77777777">
        <w:tc>
          <w:tcPr>
            <w:tcW w:w="5000" w:type="pct"/>
            <w:vAlign w:val="center"/>
          </w:tcPr>
          <w:p w14:paraId="77690EE6" w14:textId="77777777" w:rsidR="0075155D" w:rsidRDefault="0075155D"/>
        </w:tc>
      </w:tr>
      <w:tr w:rsidR="0075155D" w14:paraId="4B522EF6" w14:textId="77777777">
        <w:tc>
          <w:tcPr>
            <w:tcW w:w="5000" w:type="pct"/>
            <w:vAlign w:val="center"/>
          </w:tcPr>
          <w:p w14:paraId="49CFFE0E" w14:textId="77777777" w:rsidR="0075155D" w:rsidRDefault="0075155D"/>
        </w:tc>
      </w:tr>
      <w:tr w:rsidR="0075155D" w14:paraId="7CA8347F" w14:textId="77777777">
        <w:tc>
          <w:tcPr>
            <w:tcW w:w="5000" w:type="pct"/>
            <w:vAlign w:val="center"/>
          </w:tcPr>
          <w:p w14:paraId="2AE05EF9" w14:textId="77777777" w:rsidR="0075155D" w:rsidRDefault="0075155D"/>
        </w:tc>
      </w:tr>
    </w:tbl>
    <w:p w14:paraId="5BF2D542" w14:textId="77777777" w:rsidR="0075155D" w:rsidRDefault="00A65D59">
      <w:r>
        <w:br/>
      </w:r>
      <w:r>
        <w:br/>
      </w:r>
      <w:r>
        <w:br/>
      </w:r>
      <w:r>
        <w:br/>
      </w:r>
      <w:r>
        <w:br/>
      </w:r>
      <w:r>
        <w:br/>
      </w:r>
      <w:r>
        <w:br w:type="page"/>
      </w:r>
    </w:p>
    <w:p w14:paraId="0DEC3F30" w14:textId="77777777" w:rsidR="0075155D" w:rsidRDefault="00A65D59">
      <w:pPr>
        <w:pStyle w:val="Heading1"/>
      </w:pPr>
      <w:r>
        <w:lastRenderedPageBreak/>
        <w:t>Conditions for Leadership, Teaching, and Learning</w:t>
      </w:r>
    </w:p>
    <w:p w14:paraId="3B40D1BB" w14:textId="77777777" w:rsidR="0075155D" w:rsidRDefault="00A65D59">
      <w:pPr>
        <w:pStyle w:val="Heading2"/>
      </w:pPr>
      <w:r>
        <w:t>Focus on Continuous improvement of Instruction</w:t>
      </w:r>
    </w:p>
    <w:tbl>
      <w:tblPr>
        <w:tblStyle w:val="TableGrid"/>
        <w:tblW w:w="5000" w:type="pct"/>
        <w:tblLook w:val="04A0" w:firstRow="1" w:lastRow="0" w:firstColumn="1" w:lastColumn="0" w:noHBand="0" w:noVBand="1"/>
      </w:tblPr>
      <w:tblGrid>
        <w:gridCol w:w="11693"/>
        <w:gridCol w:w="2923"/>
      </w:tblGrid>
      <w:tr w:rsidR="0075155D" w14:paraId="088AFDBD" w14:textId="77777777">
        <w:tc>
          <w:tcPr>
            <w:tcW w:w="4000" w:type="pct"/>
            <w:vAlign w:val="center"/>
          </w:tcPr>
          <w:p w14:paraId="40BABCBD" w14:textId="77777777" w:rsidR="0075155D" w:rsidRDefault="00A65D59">
            <w:r>
              <w:t>Align curricular materials and lesson plans to the PA Standards</w:t>
            </w:r>
          </w:p>
        </w:tc>
        <w:tc>
          <w:tcPr>
            <w:tcW w:w="0" w:type="auto"/>
            <w:vAlign w:val="center"/>
          </w:tcPr>
          <w:p w14:paraId="56E77547" w14:textId="77777777" w:rsidR="0075155D" w:rsidRDefault="00A65D59">
            <w:r>
              <w:t>Operational</w:t>
            </w:r>
          </w:p>
        </w:tc>
      </w:tr>
      <w:tr w:rsidR="0075155D" w14:paraId="67C50254" w14:textId="77777777">
        <w:tc>
          <w:tcPr>
            <w:tcW w:w="4000" w:type="pct"/>
            <w:vAlign w:val="center"/>
          </w:tcPr>
          <w:p w14:paraId="5734E013" w14:textId="77777777" w:rsidR="0075155D" w:rsidRDefault="00A65D59">
            <w:r>
              <w:t>Use systematic, collaborative planning processes to ensure instruction is coordinated, aligned, and evidence-based</w:t>
            </w:r>
          </w:p>
        </w:tc>
        <w:tc>
          <w:tcPr>
            <w:tcW w:w="0" w:type="auto"/>
            <w:vAlign w:val="center"/>
          </w:tcPr>
          <w:p w14:paraId="22851D62" w14:textId="77777777" w:rsidR="0075155D" w:rsidRDefault="00A65D59">
            <w:r>
              <w:t>Emerging</w:t>
            </w:r>
          </w:p>
        </w:tc>
      </w:tr>
      <w:tr w:rsidR="0075155D" w14:paraId="0D7A8437" w14:textId="77777777">
        <w:tc>
          <w:tcPr>
            <w:tcW w:w="4000" w:type="pct"/>
            <w:vAlign w:val="center"/>
          </w:tcPr>
          <w:p w14:paraId="0BF74688" w14:textId="77777777" w:rsidR="0075155D" w:rsidRDefault="00A65D59">
            <w:r>
              <w:t>Use a variety of assessments (including diagnostic, formative, and summative) to monitor student learning and adjust programs and instructional practices</w:t>
            </w:r>
          </w:p>
        </w:tc>
        <w:tc>
          <w:tcPr>
            <w:tcW w:w="0" w:type="auto"/>
            <w:vAlign w:val="center"/>
          </w:tcPr>
          <w:p w14:paraId="2859861B" w14:textId="77777777" w:rsidR="0075155D" w:rsidRDefault="00A65D59">
            <w:r>
              <w:t>Operational</w:t>
            </w:r>
          </w:p>
        </w:tc>
      </w:tr>
      <w:tr w:rsidR="0075155D" w14:paraId="2F554413" w14:textId="77777777">
        <w:tc>
          <w:tcPr>
            <w:tcW w:w="4000" w:type="pct"/>
            <w:vAlign w:val="center"/>
          </w:tcPr>
          <w:p w14:paraId="302EF39E" w14:textId="77777777" w:rsidR="0075155D" w:rsidRDefault="00A65D59">
            <w:r>
              <w:t>Identify and address individual student learning needs</w:t>
            </w:r>
          </w:p>
        </w:tc>
        <w:tc>
          <w:tcPr>
            <w:tcW w:w="0" w:type="auto"/>
            <w:vAlign w:val="center"/>
          </w:tcPr>
          <w:p w14:paraId="1444D2BC" w14:textId="77777777" w:rsidR="0075155D" w:rsidRDefault="00A65D59">
            <w:r>
              <w:t>Operational</w:t>
            </w:r>
          </w:p>
        </w:tc>
      </w:tr>
      <w:tr w:rsidR="0075155D" w14:paraId="074DB3A4" w14:textId="77777777">
        <w:tc>
          <w:tcPr>
            <w:tcW w:w="4000" w:type="pct"/>
            <w:vAlign w:val="center"/>
          </w:tcPr>
          <w:p w14:paraId="75215535" w14:textId="77777777" w:rsidR="0075155D" w:rsidRDefault="00A65D59">
            <w:r>
              <w:t>Provide frequent, timely, and systematic feedback and support on instructional practices</w:t>
            </w:r>
          </w:p>
        </w:tc>
        <w:tc>
          <w:tcPr>
            <w:tcW w:w="0" w:type="auto"/>
            <w:vAlign w:val="center"/>
          </w:tcPr>
          <w:p w14:paraId="1ACEB6F6" w14:textId="77777777" w:rsidR="0075155D" w:rsidRDefault="00A65D59">
            <w:r>
              <w:t>Operational</w:t>
            </w:r>
          </w:p>
        </w:tc>
      </w:tr>
    </w:tbl>
    <w:p w14:paraId="4AF15DDD" w14:textId="77777777" w:rsidR="0075155D" w:rsidRDefault="00A65D59">
      <w:pPr>
        <w:pStyle w:val="Heading2"/>
      </w:pPr>
      <w:r>
        <w:t>Empower Leadership</w:t>
      </w:r>
    </w:p>
    <w:tbl>
      <w:tblPr>
        <w:tblStyle w:val="TableGrid"/>
        <w:tblW w:w="5000" w:type="pct"/>
        <w:tblLook w:val="04A0" w:firstRow="1" w:lastRow="0" w:firstColumn="1" w:lastColumn="0" w:noHBand="0" w:noVBand="1"/>
      </w:tblPr>
      <w:tblGrid>
        <w:gridCol w:w="11693"/>
        <w:gridCol w:w="2923"/>
      </w:tblGrid>
      <w:tr w:rsidR="0075155D" w14:paraId="074ECCA9" w14:textId="77777777">
        <w:tc>
          <w:tcPr>
            <w:tcW w:w="4000" w:type="pct"/>
            <w:vAlign w:val="center"/>
          </w:tcPr>
          <w:p w14:paraId="28AAC579" w14:textId="77777777" w:rsidR="0075155D" w:rsidRDefault="00A65D59">
            <w:r>
              <w:t>Foster a culture of high expectations for success for all students, educators, families, and community members</w:t>
            </w:r>
          </w:p>
        </w:tc>
        <w:tc>
          <w:tcPr>
            <w:tcW w:w="0" w:type="auto"/>
            <w:vAlign w:val="center"/>
          </w:tcPr>
          <w:p w14:paraId="3A6672CC" w14:textId="77777777" w:rsidR="0075155D" w:rsidRDefault="00A65D59">
            <w:r>
              <w:t>Operational</w:t>
            </w:r>
          </w:p>
        </w:tc>
      </w:tr>
      <w:tr w:rsidR="0075155D" w14:paraId="342F6847" w14:textId="77777777">
        <w:tc>
          <w:tcPr>
            <w:tcW w:w="4000" w:type="pct"/>
            <w:vAlign w:val="center"/>
          </w:tcPr>
          <w:p w14:paraId="750E2CFC" w14:textId="77777777" w:rsidR="0075155D" w:rsidRDefault="00A65D59">
            <w:r>
              <w:t>Collectively shape the vision for continuous improvement of teaching and learning</w:t>
            </w:r>
          </w:p>
        </w:tc>
        <w:tc>
          <w:tcPr>
            <w:tcW w:w="0" w:type="auto"/>
            <w:vAlign w:val="center"/>
          </w:tcPr>
          <w:p w14:paraId="3BE0A53A" w14:textId="77777777" w:rsidR="0075155D" w:rsidRDefault="00A65D59">
            <w:r>
              <w:t>Operational</w:t>
            </w:r>
          </w:p>
        </w:tc>
      </w:tr>
      <w:tr w:rsidR="0075155D" w14:paraId="20D99A07" w14:textId="77777777">
        <w:tc>
          <w:tcPr>
            <w:tcW w:w="4000" w:type="pct"/>
            <w:vAlign w:val="center"/>
          </w:tcPr>
          <w:p w14:paraId="19C04D34" w14:textId="77777777" w:rsidR="0075155D" w:rsidRDefault="00A65D59">
            <w:r>
              <w:t>Build leadership capacity and empower staff in the development and successful implementation of initiatives that better serve students, staff, and the school</w:t>
            </w:r>
          </w:p>
        </w:tc>
        <w:tc>
          <w:tcPr>
            <w:tcW w:w="0" w:type="auto"/>
            <w:vAlign w:val="center"/>
          </w:tcPr>
          <w:p w14:paraId="015E7C77" w14:textId="77777777" w:rsidR="0075155D" w:rsidRDefault="00A65D59">
            <w:r>
              <w:t>Operational</w:t>
            </w:r>
          </w:p>
        </w:tc>
      </w:tr>
      <w:tr w:rsidR="0075155D" w14:paraId="6FAD05A4" w14:textId="77777777">
        <w:tc>
          <w:tcPr>
            <w:tcW w:w="4000" w:type="pct"/>
            <w:vAlign w:val="center"/>
          </w:tcPr>
          <w:p w14:paraId="56F6CC3E" w14:textId="77777777" w:rsidR="0075155D" w:rsidRDefault="00A65D59">
            <w:r>
              <w:t>Organize programmatic, human, and fiscal capital resources aligned with the school improvement plan and needs of the school community</w:t>
            </w:r>
          </w:p>
        </w:tc>
        <w:tc>
          <w:tcPr>
            <w:tcW w:w="0" w:type="auto"/>
            <w:vAlign w:val="center"/>
          </w:tcPr>
          <w:p w14:paraId="550659BA" w14:textId="77777777" w:rsidR="0075155D" w:rsidRDefault="00A65D59">
            <w:r>
              <w:t>Operational</w:t>
            </w:r>
          </w:p>
        </w:tc>
      </w:tr>
      <w:tr w:rsidR="0075155D" w14:paraId="027DC3CD" w14:textId="77777777">
        <w:tc>
          <w:tcPr>
            <w:tcW w:w="4000" w:type="pct"/>
            <w:vAlign w:val="center"/>
          </w:tcPr>
          <w:p w14:paraId="5BBE52F2" w14:textId="77777777" w:rsidR="0075155D" w:rsidRDefault="00A65D59">
            <w:r>
              <w:t>Continuously monitor implementation of the school improvement plan and adjust as needed</w:t>
            </w:r>
          </w:p>
        </w:tc>
        <w:tc>
          <w:tcPr>
            <w:tcW w:w="0" w:type="auto"/>
            <w:vAlign w:val="center"/>
          </w:tcPr>
          <w:p w14:paraId="2F80FD2F" w14:textId="77777777" w:rsidR="0075155D" w:rsidRDefault="00A65D59">
            <w:r>
              <w:t>Emerging</w:t>
            </w:r>
          </w:p>
        </w:tc>
      </w:tr>
    </w:tbl>
    <w:p w14:paraId="2DCD4D24" w14:textId="77777777" w:rsidR="0075155D" w:rsidRDefault="00A65D59">
      <w:pPr>
        <w:pStyle w:val="Heading2"/>
      </w:pPr>
      <w:r>
        <w:t>Provide Student-Centered Support Systems</w:t>
      </w:r>
    </w:p>
    <w:tbl>
      <w:tblPr>
        <w:tblStyle w:val="TableGrid"/>
        <w:tblW w:w="5000" w:type="pct"/>
        <w:tblLook w:val="04A0" w:firstRow="1" w:lastRow="0" w:firstColumn="1" w:lastColumn="0" w:noHBand="0" w:noVBand="1"/>
      </w:tblPr>
      <w:tblGrid>
        <w:gridCol w:w="11693"/>
        <w:gridCol w:w="2923"/>
      </w:tblGrid>
      <w:tr w:rsidR="0075155D" w14:paraId="6DC37638" w14:textId="77777777">
        <w:tc>
          <w:tcPr>
            <w:tcW w:w="4000" w:type="pct"/>
            <w:vAlign w:val="center"/>
          </w:tcPr>
          <w:p w14:paraId="3815245D" w14:textId="77777777" w:rsidR="0075155D" w:rsidRDefault="00A65D59">
            <w:r>
              <w:t>Promote and sustain a positive school environment where all members feel welcomed, supported, and safe in school: socially, emotionally, intellectually and physically</w:t>
            </w:r>
          </w:p>
        </w:tc>
        <w:tc>
          <w:tcPr>
            <w:tcW w:w="0" w:type="auto"/>
            <w:vAlign w:val="center"/>
          </w:tcPr>
          <w:p w14:paraId="1E20DCCD" w14:textId="77777777" w:rsidR="0075155D" w:rsidRDefault="00A65D59">
            <w:r>
              <w:t>Operational</w:t>
            </w:r>
          </w:p>
        </w:tc>
      </w:tr>
      <w:tr w:rsidR="0075155D" w14:paraId="2D711D15" w14:textId="77777777">
        <w:tc>
          <w:tcPr>
            <w:tcW w:w="4000" w:type="pct"/>
            <w:vAlign w:val="center"/>
          </w:tcPr>
          <w:p w14:paraId="7E9B22B3" w14:textId="77777777" w:rsidR="0075155D" w:rsidRDefault="00A65D59">
            <w:r>
              <w:t>Implement an evidence-based system of schoolwide positive behavior interventions and supports</w:t>
            </w:r>
          </w:p>
        </w:tc>
        <w:tc>
          <w:tcPr>
            <w:tcW w:w="0" w:type="auto"/>
            <w:vAlign w:val="center"/>
          </w:tcPr>
          <w:p w14:paraId="208F1DA6" w14:textId="77777777" w:rsidR="0075155D" w:rsidRDefault="00A65D59">
            <w:r>
              <w:t>Exemplary</w:t>
            </w:r>
          </w:p>
        </w:tc>
      </w:tr>
      <w:tr w:rsidR="0075155D" w14:paraId="3DE84C51" w14:textId="77777777">
        <w:tc>
          <w:tcPr>
            <w:tcW w:w="4000" w:type="pct"/>
            <w:vAlign w:val="center"/>
          </w:tcPr>
          <w:p w14:paraId="677575CF" w14:textId="77777777" w:rsidR="0075155D" w:rsidRDefault="00A65D59">
            <w:r>
              <w:t xml:space="preserve">Implement a multi-tiered system of </w:t>
            </w:r>
            <w:proofErr w:type="gramStart"/>
            <w:r>
              <w:t>supports</w:t>
            </w:r>
            <w:proofErr w:type="gramEnd"/>
            <w:r>
              <w:t xml:space="preserve"> for academics and behavior</w:t>
            </w:r>
          </w:p>
        </w:tc>
        <w:tc>
          <w:tcPr>
            <w:tcW w:w="0" w:type="auto"/>
            <w:vAlign w:val="center"/>
          </w:tcPr>
          <w:p w14:paraId="20357578" w14:textId="77777777" w:rsidR="0075155D" w:rsidRDefault="00A65D59">
            <w:r>
              <w:t>Operational</w:t>
            </w:r>
          </w:p>
        </w:tc>
      </w:tr>
      <w:tr w:rsidR="0075155D" w14:paraId="437C5865" w14:textId="77777777">
        <w:tc>
          <w:tcPr>
            <w:tcW w:w="4000" w:type="pct"/>
            <w:vAlign w:val="center"/>
          </w:tcPr>
          <w:p w14:paraId="13C4A375" w14:textId="77777777" w:rsidR="0075155D" w:rsidRDefault="00A65D59">
            <w:r>
              <w:t>Implement evidence-based strategies to engage families to support learning</w:t>
            </w:r>
          </w:p>
        </w:tc>
        <w:tc>
          <w:tcPr>
            <w:tcW w:w="0" w:type="auto"/>
            <w:vAlign w:val="center"/>
          </w:tcPr>
          <w:p w14:paraId="79BF85C9" w14:textId="77777777" w:rsidR="0075155D" w:rsidRDefault="00A65D59">
            <w:r>
              <w:t>Operational</w:t>
            </w:r>
          </w:p>
        </w:tc>
      </w:tr>
      <w:tr w:rsidR="0075155D" w14:paraId="5FBDBE1F" w14:textId="77777777">
        <w:tc>
          <w:tcPr>
            <w:tcW w:w="4000" w:type="pct"/>
            <w:vAlign w:val="center"/>
          </w:tcPr>
          <w:p w14:paraId="1457F595" w14:textId="77777777" w:rsidR="0075155D" w:rsidRDefault="00A65D59">
            <w:proofErr w:type="gramStart"/>
            <w:r>
              <w:t>Partner</w:t>
            </w:r>
            <w:proofErr w:type="gramEnd"/>
            <w:r>
              <w:t xml:space="preserve"> with local businesses, community organizations, and other agencies to meet the needs of the school</w:t>
            </w:r>
          </w:p>
        </w:tc>
        <w:tc>
          <w:tcPr>
            <w:tcW w:w="0" w:type="auto"/>
            <w:vAlign w:val="center"/>
          </w:tcPr>
          <w:p w14:paraId="0D751545" w14:textId="77777777" w:rsidR="0075155D" w:rsidRDefault="00A65D59">
            <w:r>
              <w:t>Operational</w:t>
            </w:r>
          </w:p>
        </w:tc>
      </w:tr>
    </w:tbl>
    <w:p w14:paraId="0D33A519" w14:textId="77777777" w:rsidR="0075155D" w:rsidRDefault="00A65D59">
      <w:pPr>
        <w:pStyle w:val="Heading2"/>
      </w:pPr>
      <w:r>
        <w:t>Foster Quality Professional Learning</w:t>
      </w:r>
    </w:p>
    <w:tbl>
      <w:tblPr>
        <w:tblStyle w:val="TableGrid"/>
        <w:tblW w:w="5000" w:type="pct"/>
        <w:tblLook w:val="04A0" w:firstRow="1" w:lastRow="0" w:firstColumn="1" w:lastColumn="0" w:noHBand="0" w:noVBand="1"/>
      </w:tblPr>
      <w:tblGrid>
        <w:gridCol w:w="11693"/>
        <w:gridCol w:w="2923"/>
      </w:tblGrid>
      <w:tr w:rsidR="0075155D" w14:paraId="44E2EBB0" w14:textId="77777777">
        <w:tc>
          <w:tcPr>
            <w:tcW w:w="4000" w:type="pct"/>
            <w:vAlign w:val="center"/>
          </w:tcPr>
          <w:p w14:paraId="115170E6" w14:textId="77777777" w:rsidR="0075155D" w:rsidRDefault="00A65D59">
            <w:r>
              <w:t>Identify professional learning needs through analysis of a variety of data</w:t>
            </w:r>
          </w:p>
        </w:tc>
        <w:tc>
          <w:tcPr>
            <w:tcW w:w="0" w:type="auto"/>
            <w:vAlign w:val="center"/>
          </w:tcPr>
          <w:p w14:paraId="7C64DF99" w14:textId="77777777" w:rsidR="0075155D" w:rsidRDefault="00A65D59">
            <w:r>
              <w:t>Emerging</w:t>
            </w:r>
          </w:p>
        </w:tc>
      </w:tr>
      <w:tr w:rsidR="0075155D" w14:paraId="6A6513A0" w14:textId="77777777">
        <w:tc>
          <w:tcPr>
            <w:tcW w:w="4000" w:type="pct"/>
            <w:vAlign w:val="center"/>
          </w:tcPr>
          <w:p w14:paraId="5078A98F" w14:textId="77777777" w:rsidR="0075155D" w:rsidRDefault="00A65D59">
            <w:r>
              <w:t>Use multiple professional learning designs to support the learning needs of staff</w:t>
            </w:r>
          </w:p>
        </w:tc>
        <w:tc>
          <w:tcPr>
            <w:tcW w:w="0" w:type="auto"/>
            <w:vAlign w:val="center"/>
          </w:tcPr>
          <w:p w14:paraId="400DBEFF" w14:textId="77777777" w:rsidR="0075155D" w:rsidRDefault="00A65D59">
            <w:r>
              <w:t>Emerging</w:t>
            </w:r>
          </w:p>
        </w:tc>
      </w:tr>
      <w:tr w:rsidR="0075155D" w14:paraId="24F01448" w14:textId="77777777">
        <w:tc>
          <w:tcPr>
            <w:tcW w:w="4000" w:type="pct"/>
            <w:vAlign w:val="center"/>
          </w:tcPr>
          <w:p w14:paraId="42AEDCE8" w14:textId="77777777" w:rsidR="0075155D" w:rsidRDefault="00A65D59">
            <w:r>
              <w:t>Monitor and evaluate the impact of professional learning on staff practices and student learning</w:t>
            </w:r>
          </w:p>
        </w:tc>
        <w:tc>
          <w:tcPr>
            <w:tcW w:w="0" w:type="auto"/>
            <w:vAlign w:val="center"/>
          </w:tcPr>
          <w:p w14:paraId="495D8CD1" w14:textId="77777777" w:rsidR="0075155D" w:rsidRDefault="00A65D59">
            <w:r>
              <w:t>Emerging</w:t>
            </w:r>
          </w:p>
        </w:tc>
      </w:tr>
    </w:tbl>
    <w:p w14:paraId="2946C647" w14:textId="77777777" w:rsidR="0075155D" w:rsidRDefault="00A65D59">
      <w:pPr>
        <w:pStyle w:val="Heading2"/>
      </w:pPr>
      <w:r>
        <w:lastRenderedPageBreak/>
        <w:t>Summary</w:t>
      </w:r>
    </w:p>
    <w:p w14:paraId="1B316D82" w14:textId="77777777" w:rsidR="0075155D" w:rsidRDefault="00A65D59">
      <w:pPr>
        <w:pStyle w:val="Heading3"/>
      </w:pPr>
      <w:r>
        <w:t>Strengths</w:t>
      </w:r>
    </w:p>
    <w:p w14:paraId="5242D44A" w14:textId="77777777" w:rsidR="0075155D" w:rsidRDefault="00A65D59">
      <w:r>
        <w:t>Which Essential Practices are currently Operational or Exemplary and could be leveraged in your efforts to improve upon your most pressing challenges?</w:t>
      </w:r>
    </w:p>
    <w:tbl>
      <w:tblPr>
        <w:tblStyle w:val="TableGrid"/>
        <w:tblW w:w="5000" w:type="pct"/>
        <w:tblLook w:val="04A0" w:firstRow="1" w:lastRow="0" w:firstColumn="1" w:lastColumn="0" w:noHBand="0" w:noVBand="1"/>
      </w:tblPr>
      <w:tblGrid>
        <w:gridCol w:w="14616"/>
      </w:tblGrid>
      <w:tr w:rsidR="0075155D" w14:paraId="1B34BAD6" w14:textId="77777777">
        <w:tc>
          <w:tcPr>
            <w:tcW w:w="0" w:type="auto"/>
            <w:vAlign w:val="center"/>
          </w:tcPr>
          <w:p w14:paraId="68D70055" w14:textId="77777777" w:rsidR="0075155D" w:rsidRDefault="00A65D59">
            <w:r>
              <w:t>Promote and sustain a positive school environment where all members feel welcomed, supported, and safe in school: socially, emotionally, intellectually and physically.</w:t>
            </w:r>
          </w:p>
        </w:tc>
      </w:tr>
      <w:tr w:rsidR="0075155D" w14:paraId="31401AA5" w14:textId="77777777">
        <w:tc>
          <w:tcPr>
            <w:tcW w:w="0" w:type="auto"/>
            <w:vAlign w:val="center"/>
          </w:tcPr>
          <w:p w14:paraId="50F0642E" w14:textId="77777777" w:rsidR="0075155D" w:rsidRDefault="00A65D59">
            <w:r>
              <w:t>Build leadership capacity and empower staff in the development and successful implementation of initiatives that better serve students, staff, and school.</w:t>
            </w:r>
          </w:p>
        </w:tc>
      </w:tr>
    </w:tbl>
    <w:p w14:paraId="034AEEEE" w14:textId="77777777" w:rsidR="0075155D" w:rsidRDefault="00A65D59">
      <w:pPr>
        <w:pStyle w:val="Heading3"/>
      </w:pPr>
      <w:r>
        <w:t>Challenges</w:t>
      </w:r>
    </w:p>
    <w:p w14:paraId="6CBCE2C5" w14:textId="77777777" w:rsidR="0075155D" w:rsidRDefault="00A65D59">
      <w:r>
        <w:t>Thinking about all the most pressing challenges identified in the previous sections, which of the Essential Practices that are currently Not Yet Evident or Emerging, if improved, would greatly impact your progress in achieving your mission, vision and Future Ready PA Index interim targets in State Assessment Measures, On-Track Measures, or College and Career Measures?</w:t>
      </w:r>
    </w:p>
    <w:tbl>
      <w:tblPr>
        <w:tblStyle w:val="TableGrid"/>
        <w:tblW w:w="5000" w:type="pct"/>
        <w:tblLook w:val="04A0" w:firstRow="1" w:lastRow="0" w:firstColumn="1" w:lastColumn="0" w:noHBand="0" w:noVBand="1"/>
      </w:tblPr>
      <w:tblGrid>
        <w:gridCol w:w="14616"/>
      </w:tblGrid>
      <w:tr w:rsidR="0075155D" w14:paraId="391521BE" w14:textId="77777777">
        <w:tc>
          <w:tcPr>
            <w:tcW w:w="0" w:type="auto"/>
            <w:vAlign w:val="center"/>
          </w:tcPr>
          <w:p w14:paraId="25549642" w14:textId="77777777" w:rsidR="0075155D" w:rsidRDefault="00A65D59">
            <w:r>
              <w:t xml:space="preserve">Use systematic, collaborative planning processes to ensure instruction is coordinated, aligned, and </w:t>
            </w:r>
            <w:proofErr w:type="gramStart"/>
            <w:r>
              <w:t>evidence-based</w:t>
            </w:r>
            <w:proofErr w:type="gramEnd"/>
            <w:r>
              <w:t>.</w:t>
            </w:r>
          </w:p>
        </w:tc>
      </w:tr>
      <w:tr w:rsidR="0075155D" w14:paraId="22E0DF06" w14:textId="77777777">
        <w:tc>
          <w:tcPr>
            <w:tcW w:w="0" w:type="auto"/>
            <w:vAlign w:val="center"/>
          </w:tcPr>
          <w:p w14:paraId="7ABC3F9A" w14:textId="77777777" w:rsidR="0075155D" w:rsidRDefault="00A65D59">
            <w:r>
              <w:t>Use a variety of assessments (including diagnostic, formative, and summative) to monitor student learning and adjust programs and instructional practices.</w:t>
            </w:r>
          </w:p>
        </w:tc>
      </w:tr>
    </w:tbl>
    <w:p w14:paraId="27D8A832" w14:textId="77777777" w:rsidR="0075155D" w:rsidRDefault="00A65D59">
      <w:r>
        <w:br/>
      </w:r>
      <w:r>
        <w:br/>
      </w:r>
      <w:r>
        <w:br/>
      </w:r>
      <w:r>
        <w:br/>
      </w:r>
      <w:r>
        <w:br/>
      </w:r>
      <w:r>
        <w:br/>
      </w:r>
      <w:r>
        <w:br w:type="page"/>
      </w:r>
    </w:p>
    <w:p w14:paraId="3DB956CA" w14:textId="77777777" w:rsidR="0075155D" w:rsidRDefault="00A65D59">
      <w:pPr>
        <w:pStyle w:val="Heading1"/>
      </w:pPr>
      <w:r>
        <w:lastRenderedPageBreak/>
        <w:t>Summary of Strengths and Challenges from the Needs Assessment</w:t>
      </w:r>
    </w:p>
    <w:p w14:paraId="0A4347F2" w14:textId="77777777" w:rsidR="0075155D" w:rsidRDefault="00A65D59">
      <w:pPr>
        <w:pStyle w:val="Heading2"/>
      </w:pPr>
      <w:r>
        <w:t>Strengths</w:t>
      </w:r>
    </w:p>
    <w:p w14:paraId="522BCA1B" w14:textId="77777777" w:rsidR="0075155D" w:rsidRDefault="00A65D59">
      <w:r>
        <w:t>Examine the Summary of Strengths. Identify the strengths that are most positively contributing to achievement of your mission and vision. Check the box to the right of these identified strength(s).</w:t>
      </w:r>
    </w:p>
    <w:tbl>
      <w:tblPr>
        <w:tblStyle w:val="TableGrid"/>
        <w:tblW w:w="5000" w:type="pct"/>
        <w:tblLook w:val="04A0" w:firstRow="1" w:lastRow="0" w:firstColumn="1" w:lastColumn="0" w:noHBand="0" w:noVBand="1"/>
      </w:tblPr>
      <w:tblGrid>
        <w:gridCol w:w="11693"/>
        <w:gridCol w:w="2923"/>
      </w:tblGrid>
      <w:tr w:rsidR="0075155D" w14:paraId="5D066C70" w14:textId="77777777">
        <w:tc>
          <w:tcPr>
            <w:tcW w:w="4000" w:type="pct"/>
            <w:vAlign w:val="center"/>
          </w:tcPr>
          <w:p w14:paraId="74F55AAD" w14:textId="77777777" w:rsidR="0075155D" w:rsidRDefault="00A65D59">
            <w:r>
              <w:t>Strength</w:t>
            </w:r>
          </w:p>
        </w:tc>
        <w:tc>
          <w:tcPr>
            <w:tcW w:w="0" w:type="auto"/>
            <w:vAlign w:val="center"/>
          </w:tcPr>
          <w:p w14:paraId="03A49C22" w14:textId="77777777" w:rsidR="0075155D" w:rsidRDefault="00A65D59">
            <w:r>
              <w:t>Check for Consideration in Plan</w:t>
            </w:r>
          </w:p>
        </w:tc>
      </w:tr>
      <w:tr w:rsidR="0075155D" w14:paraId="735793EB" w14:textId="77777777">
        <w:tc>
          <w:tcPr>
            <w:tcW w:w="0" w:type="auto"/>
            <w:vAlign w:val="center"/>
          </w:tcPr>
          <w:p w14:paraId="5A7AE558" w14:textId="77777777" w:rsidR="0075155D" w:rsidRDefault="00A65D59">
            <w:r>
              <w:t>STAR Early Literacy/Reading Growth for Second Grade</w:t>
            </w:r>
          </w:p>
        </w:tc>
        <w:tc>
          <w:tcPr>
            <w:tcW w:w="0" w:type="auto"/>
            <w:vAlign w:val="center"/>
          </w:tcPr>
          <w:p w14:paraId="37BD46F2" w14:textId="77777777" w:rsidR="0075155D" w:rsidRDefault="00A65D59">
            <w:r>
              <w:t>False</w:t>
            </w:r>
          </w:p>
        </w:tc>
      </w:tr>
      <w:tr w:rsidR="0075155D" w14:paraId="1FA5C459" w14:textId="77777777">
        <w:tc>
          <w:tcPr>
            <w:tcW w:w="0" w:type="auto"/>
            <w:vAlign w:val="center"/>
          </w:tcPr>
          <w:p w14:paraId="01D28EB1" w14:textId="77777777" w:rsidR="0075155D" w:rsidRDefault="0075155D"/>
        </w:tc>
        <w:tc>
          <w:tcPr>
            <w:tcW w:w="0" w:type="auto"/>
            <w:vAlign w:val="center"/>
          </w:tcPr>
          <w:p w14:paraId="05B8DA92" w14:textId="77777777" w:rsidR="0075155D" w:rsidRDefault="00A65D59">
            <w:r>
              <w:t>False</w:t>
            </w:r>
          </w:p>
        </w:tc>
      </w:tr>
      <w:tr w:rsidR="0075155D" w14:paraId="1750B172" w14:textId="77777777">
        <w:tc>
          <w:tcPr>
            <w:tcW w:w="0" w:type="auto"/>
            <w:vAlign w:val="center"/>
          </w:tcPr>
          <w:p w14:paraId="356A425F" w14:textId="77777777" w:rsidR="0075155D" w:rsidRDefault="00A65D59">
            <w:r>
              <w:t xml:space="preserve">The percentage of kindergarten students who scored in the at/above benchmark or on watch category for the STAR Early Literacy benchmark increased from 27% for the BOY assessment to 54% for the EOY assessment. </w:t>
            </w:r>
          </w:p>
        </w:tc>
        <w:tc>
          <w:tcPr>
            <w:tcW w:w="0" w:type="auto"/>
            <w:vAlign w:val="center"/>
          </w:tcPr>
          <w:p w14:paraId="4880FC02" w14:textId="77777777" w:rsidR="0075155D" w:rsidRDefault="00A65D59">
            <w:r>
              <w:t>False</w:t>
            </w:r>
          </w:p>
        </w:tc>
      </w:tr>
      <w:tr w:rsidR="0075155D" w14:paraId="1E4C4D65" w14:textId="77777777">
        <w:tc>
          <w:tcPr>
            <w:tcW w:w="0" w:type="auto"/>
            <w:vAlign w:val="center"/>
          </w:tcPr>
          <w:p w14:paraId="0DB4184A" w14:textId="77777777" w:rsidR="0075155D" w:rsidRDefault="00A65D59">
            <w:r>
              <w:t xml:space="preserve">STAR Math Growth for First Grade </w:t>
            </w:r>
          </w:p>
        </w:tc>
        <w:tc>
          <w:tcPr>
            <w:tcW w:w="0" w:type="auto"/>
            <w:vAlign w:val="center"/>
          </w:tcPr>
          <w:p w14:paraId="5114995C" w14:textId="77777777" w:rsidR="0075155D" w:rsidRDefault="00A65D59">
            <w:r>
              <w:t>True</w:t>
            </w:r>
          </w:p>
        </w:tc>
      </w:tr>
      <w:tr w:rsidR="0075155D" w14:paraId="1EE8062B" w14:textId="77777777">
        <w:tc>
          <w:tcPr>
            <w:tcW w:w="0" w:type="auto"/>
            <w:vAlign w:val="center"/>
          </w:tcPr>
          <w:p w14:paraId="7041CF8A" w14:textId="77777777" w:rsidR="0075155D" w:rsidRDefault="00A65D59">
            <w:r>
              <w:t xml:space="preserve">Students are progressing across levels on the WIDA test. </w:t>
            </w:r>
          </w:p>
        </w:tc>
        <w:tc>
          <w:tcPr>
            <w:tcW w:w="0" w:type="auto"/>
            <w:vAlign w:val="center"/>
          </w:tcPr>
          <w:p w14:paraId="27C3D5A6" w14:textId="77777777" w:rsidR="0075155D" w:rsidRDefault="00A65D59">
            <w:r>
              <w:t>False</w:t>
            </w:r>
          </w:p>
        </w:tc>
      </w:tr>
      <w:tr w:rsidR="0075155D" w14:paraId="45F1F28C" w14:textId="77777777">
        <w:tc>
          <w:tcPr>
            <w:tcW w:w="0" w:type="auto"/>
            <w:vAlign w:val="center"/>
          </w:tcPr>
          <w:p w14:paraId="46415053" w14:textId="77777777" w:rsidR="0075155D" w:rsidRDefault="00A65D59">
            <w:r>
              <w:t>Promote and sustain a positive school environment where all members feel welcomed, supported, and safe in school: socially, emotionally, intellectually and physically.</w:t>
            </w:r>
          </w:p>
        </w:tc>
        <w:tc>
          <w:tcPr>
            <w:tcW w:w="0" w:type="auto"/>
            <w:vAlign w:val="center"/>
          </w:tcPr>
          <w:p w14:paraId="52B35C8A" w14:textId="77777777" w:rsidR="0075155D" w:rsidRDefault="00A65D59">
            <w:r>
              <w:t>False</w:t>
            </w:r>
          </w:p>
        </w:tc>
      </w:tr>
      <w:tr w:rsidR="0075155D" w14:paraId="3E1293C3" w14:textId="77777777">
        <w:tc>
          <w:tcPr>
            <w:tcW w:w="0" w:type="auto"/>
            <w:vAlign w:val="center"/>
          </w:tcPr>
          <w:p w14:paraId="6DF2CB95" w14:textId="77777777" w:rsidR="0075155D" w:rsidRDefault="00A65D59">
            <w:r>
              <w:t>Build leadership capacity and empower staff in the development and successful implementation of initiatives that better serve students, staff, and school.</w:t>
            </w:r>
          </w:p>
        </w:tc>
        <w:tc>
          <w:tcPr>
            <w:tcW w:w="0" w:type="auto"/>
            <w:vAlign w:val="center"/>
          </w:tcPr>
          <w:p w14:paraId="16791475" w14:textId="77777777" w:rsidR="0075155D" w:rsidRDefault="00A65D59">
            <w:r>
              <w:t>False</w:t>
            </w:r>
          </w:p>
        </w:tc>
      </w:tr>
      <w:tr w:rsidR="0075155D" w14:paraId="27198909" w14:textId="77777777">
        <w:tc>
          <w:tcPr>
            <w:tcW w:w="0" w:type="auto"/>
            <w:vAlign w:val="center"/>
          </w:tcPr>
          <w:p w14:paraId="69BB6FB6" w14:textId="77777777" w:rsidR="0075155D" w:rsidRDefault="00A65D59">
            <w:r>
              <w:t xml:space="preserve">The percentage of second grade students who scored in the </w:t>
            </w:r>
            <w:proofErr w:type="gramStart"/>
            <w:r>
              <w:t>At</w:t>
            </w:r>
            <w:proofErr w:type="gramEnd"/>
            <w:r>
              <w:t>/Above and On Watch levels in math for the conclusion of the 2023-2024 school year was 46%. This is an increase of 2% from the beginning of year benchmark.</w:t>
            </w:r>
          </w:p>
        </w:tc>
        <w:tc>
          <w:tcPr>
            <w:tcW w:w="0" w:type="auto"/>
            <w:vAlign w:val="center"/>
          </w:tcPr>
          <w:p w14:paraId="56B98B15" w14:textId="77777777" w:rsidR="0075155D" w:rsidRDefault="00A65D59">
            <w:r>
              <w:t>False</w:t>
            </w:r>
          </w:p>
        </w:tc>
      </w:tr>
      <w:tr w:rsidR="0075155D" w14:paraId="326AA089" w14:textId="77777777">
        <w:tc>
          <w:tcPr>
            <w:tcW w:w="0" w:type="auto"/>
            <w:vAlign w:val="center"/>
          </w:tcPr>
          <w:p w14:paraId="19AAE109" w14:textId="77777777" w:rsidR="0075155D" w:rsidRDefault="00A65D59">
            <w:r>
              <w:t>Students follow the career profiles for the Choices 360 program.</w:t>
            </w:r>
          </w:p>
        </w:tc>
        <w:tc>
          <w:tcPr>
            <w:tcW w:w="0" w:type="auto"/>
            <w:vAlign w:val="center"/>
          </w:tcPr>
          <w:p w14:paraId="4B87C3AD" w14:textId="77777777" w:rsidR="0075155D" w:rsidRDefault="00A65D59">
            <w:r>
              <w:t>False</w:t>
            </w:r>
          </w:p>
        </w:tc>
      </w:tr>
      <w:tr w:rsidR="0075155D" w14:paraId="52D7B7BE" w14:textId="77777777">
        <w:tc>
          <w:tcPr>
            <w:tcW w:w="0" w:type="auto"/>
            <w:vAlign w:val="center"/>
          </w:tcPr>
          <w:p w14:paraId="3F9D75B2" w14:textId="77777777" w:rsidR="0075155D" w:rsidRDefault="00A65D59">
            <w:r>
              <w:t xml:space="preserve">N/A </w:t>
            </w:r>
            <w:proofErr w:type="gramStart"/>
            <w:r>
              <w:t>for grade</w:t>
            </w:r>
            <w:proofErr w:type="gramEnd"/>
            <w:r>
              <w:t xml:space="preserve"> levels</w:t>
            </w:r>
          </w:p>
        </w:tc>
        <w:tc>
          <w:tcPr>
            <w:tcW w:w="0" w:type="auto"/>
            <w:vAlign w:val="center"/>
          </w:tcPr>
          <w:p w14:paraId="16B903E9" w14:textId="77777777" w:rsidR="0075155D" w:rsidRDefault="00A65D59">
            <w:r>
              <w:t>False</w:t>
            </w:r>
          </w:p>
        </w:tc>
      </w:tr>
      <w:tr w:rsidR="0075155D" w14:paraId="29DFF44E" w14:textId="77777777">
        <w:tc>
          <w:tcPr>
            <w:tcW w:w="0" w:type="auto"/>
            <w:vAlign w:val="center"/>
          </w:tcPr>
          <w:p w14:paraId="38B0D368" w14:textId="77777777" w:rsidR="0075155D" w:rsidRDefault="00A65D59">
            <w:r>
              <w:t>STAR Early Literacy/Reading Growth for First Grade</w:t>
            </w:r>
          </w:p>
        </w:tc>
        <w:tc>
          <w:tcPr>
            <w:tcW w:w="0" w:type="auto"/>
            <w:vAlign w:val="center"/>
          </w:tcPr>
          <w:p w14:paraId="72AB1F62" w14:textId="77777777" w:rsidR="0075155D" w:rsidRDefault="00A65D59">
            <w:r>
              <w:t>True</w:t>
            </w:r>
          </w:p>
        </w:tc>
      </w:tr>
      <w:tr w:rsidR="0075155D" w14:paraId="15449793" w14:textId="77777777">
        <w:tc>
          <w:tcPr>
            <w:tcW w:w="0" w:type="auto"/>
            <w:vAlign w:val="center"/>
          </w:tcPr>
          <w:p w14:paraId="0FAC1800" w14:textId="77777777" w:rsidR="0075155D" w:rsidRDefault="00A65D59">
            <w:r>
              <w:t xml:space="preserve">The percentage of 1st grade students who scored in the at/above benchmark or on watch category for the STAR Early Literacy benchmark increased from 35% for the BOY assessment to 44.6% for the EOY assessment. </w:t>
            </w:r>
          </w:p>
        </w:tc>
        <w:tc>
          <w:tcPr>
            <w:tcW w:w="0" w:type="auto"/>
            <w:vAlign w:val="center"/>
          </w:tcPr>
          <w:p w14:paraId="58216C4C" w14:textId="77777777" w:rsidR="0075155D" w:rsidRDefault="00A65D59">
            <w:r>
              <w:t>True</w:t>
            </w:r>
          </w:p>
        </w:tc>
      </w:tr>
    </w:tbl>
    <w:p w14:paraId="03778E77" w14:textId="77777777" w:rsidR="0075155D" w:rsidRDefault="00A65D59">
      <w:pPr>
        <w:pStyle w:val="Heading2"/>
      </w:pPr>
      <w:r>
        <w:t>Challenges</w:t>
      </w:r>
    </w:p>
    <w:p w14:paraId="1CA11737" w14:textId="77777777" w:rsidR="0075155D" w:rsidRDefault="00A65D59">
      <w:r>
        <w:t>Examine the Summary of Challenges. Identify the challenges which are most pressing at this time for your School and if improved would have the most pronounced impact in achieving your mission and vision. Check the box to the right of these identified challenge(s).</w:t>
      </w:r>
    </w:p>
    <w:tbl>
      <w:tblPr>
        <w:tblStyle w:val="TableGrid"/>
        <w:tblW w:w="5000" w:type="pct"/>
        <w:tblLook w:val="04A0" w:firstRow="1" w:lastRow="0" w:firstColumn="1" w:lastColumn="0" w:noHBand="0" w:noVBand="1"/>
      </w:tblPr>
      <w:tblGrid>
        <w:gridCol w:w="11693"/>
        <w:gridCol w:w="2923"/>
      </w:tblGrid>
      <w:tr w:rsidR="0075155D" w14:paraId="46AFE8EF" w14:textId="77777777">
        <w:tc>
          <w:tcPr>
            <w:tcW w:w="4000" w:type="pct"/>
            <w:vAlign w:val="center"/>
          </w:tcPr>
          <w:p w14:paraId="6B04645B" w14:textId="77777777" w:rsidR="0075155D" w:rsidRDefault="00A65D59">
            <w:r>
              <w:t>Strength</w:t>
            </w:r>
          </w:p>
        </w:tc>
        <w:tc>
          <w:tcPr>
            <w:tcW w:w="0" w:type="auto"/>
            <w:vAlign w:val="center"/>
          </w:tcPr>
          <w:p w14:paraId="228AECEC" w14:textId="77777777" w:rsidR="0075155D" w:rsidRDefault="00A65D59">
            <w:r>
              <w:t>Check for Consideration in Plan</w:t>
            </w:r>
          </w:p>
        </w:tc>
      </w:tr>
      <w:tr w:rsidR="0075155D" w14:paraId="7FBC58AD" w14:textId="77777777">
        <w:tc>
          <w:tcPr>
            <w:tcW w:w="0" w:type="auto"/>
            <w:vAlign w:val="center"/>
          </w:tcPr>
          <w:p w14:paraId="6587F270" w14:textId="77777777" w:rsidR="0075155D" w:rsidRDefault="00A65D59">
            <w:r>
              <w:t>High percentage of second grade students below benchmark in early literacy/reading</w:t>
            </w:r>
          </w:p>
        </w:tc>
        <w:tc>
          <w:tcPr>
            <w:tcW w:w="0" w:type="auto"/>
            <w:vAlign w:val="center"/>
          </w:tcPr>
          <w:p w14:paraId="2B6C95D2" w14:textId="77777777" w:rsidR="0075155D" w:rsidRDefault="00A65D59">
            <w:r>
              <w:t>True</w:t>
            </w:r>
          </w:p>
        </w:tc>
      </w:tr>
      <w:tr w:rsidR="0075155D" w14:paraId="72C88B9C" w14:textId="77777777">
        <w:tc>
          <w:tcPr>
            <w:tcW w:w="0" w:type="auto"/>
            <w:vAlign w:val="center"/>
          </w:tcPr>
          <w:p w14:paraId="77A2D84F" w14:textId="77777777" w:rsidR="0075155D" w:rsidRDefault="00A65D59">
            <w:r>
              <w:lastRenderedPageBreak/>
              <w:t xml:space="preserve">High percentage of first grade students below benchmark in early literacy/reading. </w:t>
            </w:r>
          </w:p>
        </w:tc>
        <w:tc>
          <w:tcPr>
            <w:tcW w:w="0" w:type="auto"/>
            <w:vAlign w:val="center"/>
          </w:tcPr>
          <w:p w14:paraId="3D514B75" w14:textId="77777777" w:rsidR="0075155D" w:rsidRDefault="00A65D59">
            <w:r>
              <w:t>False</w:t>
            </w:r>
          </w:p>
        </w:tc>
      </w:tr>
      <w:tr w:rsidR="0075155D" w14:paraId="313A4785" w14:textId="77777777">
        <w:tc>
          <w:tcPr>
            <w:tcW w:w="0" w:type="auto"/>
            <w:vAlign w:val="center"/>
          </w:tcPr>
          <w:p w14:paraId="12A0E426" w14:textId="77777777" w:rsidR="0075155D" w:rsidRDefault="00A65D59">
            <w:r>
              <w:t xml:space="preserve">54% of second grade students scored in the Intervention and Urgent Intervention levels in math for the conclusion of the 2023-2024 school year. This is a decrease of 2% from the beginning of </w:t>
            </w:r>
            <w:proofErr w:type="gramStart"/>
            <w:r>
              <w:t>year</w:t>
            </w:r>
            <w:proofErr w:type="gramEnd"/>
            <w:r>
              <w:t xml:space="preserve"> benchmark.</w:t>
            </w:r>
          </w:p>
        </w:tc>
        <w:tc>
          <w:tcPr>
            <w:tcW w:w="0" w:type="auto"/>
            <w:vAlign w:val="center"/>
          </w:tcPr>
          <w:p w14:paraId="415D3EAD" w14:textId="77777777" w:rsidR="0075155D" w:rsidRDefault="00A65D59">
            <w:r>
              <w:t>True</w:t>
            </w:r>
          </w:p>
        </w:tc>
      </w:tr>
      <w:tr w:rsidR="0075155D" w14:paraId="69B89D0B" w14:textId="77777777">
        <w:tc>
          <w:tcPr>
            <w:tcW w:w="0" w:type="auto"/>
            <w:vAlign w:val="center"/>
          </w:tcPr>
          <w:p w14:paraId="23D67689" w14:textId="77777777" w:rsidR="0075155D" w:rsidRDefault="0075155D"/>
        </w:tc>
        <w:tc>
          <w:tcPr>
            <w:tcW w:w="0" w:type="auto"/>
            <w:vAlign w:val="center"/>
          </w:tcPr>
          <w:p w14:paraId="758E289A" w14:textId="77777777" w:rsidR="0075155D" w:rsidRDefault="00A65D59">
            <w:r>
              <w:t>False</w:t>
            </w:r>
          </w:p>
        </w:tc>
      </w:tr>
      <w:tr w:rsidR="0075155D" w14:paraId="31F224AB" w14:textId="77777777">
        <w:tc>
          <w:tcPr>
            <w:tcW w:w="0" w:type="auto"/>
            <w:vAlign w:val="center"/>
          </w:tcPr>
          <w:p w14:paraId="6A6DADFF" w14:textId="77777777" w:rsidR="0075155D" w:rsidRDefault="00A65D59">
            <w:r>
              <w:t xml:space="preserve">N/A </w:t>
            </w:r>
            <w:proofErr w:type="gramStart"/>
            <w:r>
              <w:t>for grade</w:t>
            </w:r>
            <w:proofErr w:type="gramEnd"/>
            <w:r>
              <w:t xml:space="preserve"> levels</w:t>
            </w:r>
          </w:p>
        </w:tc>
        <w:tc>
          <w:tcPr>
            <w:tcW w:w="0" w:type="auto"/>
            <w:vAlign w:val="center"/>
          </w:tcPr>
          <w:p w14:paraId="0CB90B46" w14:textId="77777777" w:rsidR="0075155D" w:rsidRDefault="00A65D59">
            <w:r>
              <w:t>False</w:t>
            </w:r>
          </w:p>
        </w:tc>
      </w:tr>
      <w:tr w:rsidR="0075155D" w14:paraId="72D66CB7" w14:textId="77777777">
        <w:tc>
          <w:tcPr>
            <w:tcW w:w="0" w:type="auto"/>
            <w:vAlign w:val="center"/>
          </w:tcPr>
          <w:p w14:paraId="31757C5A" w14:textId="77777777" w:rsidR="0075155D" w:rsidRDefault="00A65D59">
            <w:r>
              <w:t>No real data exists for K-2 schools.</w:t>
            </w:r>
          </w:p>
        </w:tc>
        <w:tc>
          <w:tcPr>
            <w:tcW w:w="0" w:type="auto"/>
            <w:vAlign w:val="center"/>
          </w:tcPr>
          <w:p w14:paraId="0330666F" w14:textId="77777777" w:rsidR="0075155D" w:rsidRDefault="00A65D59">
            <w:r>
              <w:t>False</w:t>
            </w:r>
          </w:p>
        </w:tc>
      </w:tr>
      <w:tr w:rsidR="0075155D" w14:paraId="7C381707" w14:textId="77777777">
        <w:tc>
          <w:tcPr>
            <w:tcW w:w="0" w:type="auto"/>
            <w:vAlign w:val="center"/>
          </w:tcPr>
          <w:p w14:paraId="271591C2" w14:textId="77777777" w:rsidR="0075155D" w:rsidRDefault="00A65D59">
            <w:r>
              <w:t>If more first grade ELL students increased levels on the WIDA assessment, then overall school performance is projected to increase.</w:t>
            </w:r>
          </w:p>
        </w:tc>
        <w:tc>
          <w:tcPr>
            <w:tcW w:w="0" w:type="auto"/>
            <w:vAlign w:val="center"/>
          </w:tcPr>
          <w:p w14:paraId="018591D4" w14:textId="77777777" w:rsidR="0075155D" w:rsidRDefault="00A65D59">
            <w:r>
              <w:t>False</w:t>
            </w:r>
          </w:p>
        </w:tc>
      </w:tr>
      <w:tr w:rsidR="0075155D" w14:paraId="749F7BE1" w14:textId="77777777">
        <w:tc>
          <w:tcPr>
            <w:tcW w:w="0" w:type="auto"/>
            <w:vAlign w:val="center"/>
          </w:tcPr>
          <w:p w14:paraId="0ED85D69" w14:textId="77777777" w:rsidR="0075155D" w:rsidRDefault="00A65D59">
            <w:r>
              <w:t>If more second grade ELL students increased levels on the WIDA assessment, then overall school performance is projected to increase.</w:t>
            </w:r>
          </w:p>
        </w:tc>
        <w:tc>
          <w:tcPr>
            <w:tcW w:w="0" w:type="auto"/>
            <w:vAlign w:val="center"/>
          </w:tcPr>
          <w:p w14:paraId="1D843986" w14:textId="77777777" w:rsidR="0075155D" w:rsidRDefault="00A65D59">
            <w:r>
              <w:t>False</w:t>
            </w:r>
          </w:p>
        </w:tc>
      </w:tr>
      <w:tr w:rsidR="0075155D" w14:paraId="06FB79CF" w14:textId="77777777">
        <w:tc>
          <w:tcPr>
            <w:tcW w:w="0" w:type="auto"/>
            <w:vAlign w:val="center"/>
          </w:tcPr>
          <w:p w14:paraId="25605B67" w14:textId="77777777" w:rsidR="0075155D" w:rsidRDefault="00A65D59">
            <w:r>
              <w:t xml:space="preserve">Use systematic, collaborative planning processes to ensure instruction is coordinated, aligned, and </w:t>
            </w:r>
            <w:proofErr w:type="gramStart"/>
            <w:r>
              <w:t>evidence-based</w:t>
            </w:r>
            <w:proofErr w:type="gramEnd"/>
            <w:r>
              <w:t>.</w:t>
            </w:r>
          </w:p>
        </w:tc>
        <w:tc>
          <w:tcPr>
            <w:tcW w:w="0" w:type="auto"/>
            <w:vAlign w:val="center"/>
          </w:tcPr>
          <w:p w14:paraId="7C9F5136" w14:textId="77777777" w:rsidR="0075155D" w:rsidRDefault="00A65D59">
            <w:r>
              <w:t>False</w:t>
            </w:r>
          </w:p>
        </w:tc>
      </w:tr>
      <w:tr w:rsidR="0075155D" w14:paraId="651ED60B" w14:textId="77777777">
        <w:tc>
          <w:tcPr>
            <w:tcW w:w="0" w:type="auto"/>
            <w:vAlign w:val="center"/>
          </w:tcPr>
          <w:p w14:paraId="787CB0F8" w14:textId="77777777" w:rsidR="0075155D" w:rsidRDefault="00A65D59">
            <w:r>
              <w:t>Use a variety of assessments (including diagnostic, formative, and summative) to monitor student learning and adjust programs and instructional practices.</w:t>
            </w:r>
          </w:p>
        </w:tc>
        <w:tc>
          <w:tcPr>
            <w:tcW w:w="0" w:type="auto"/>
            <w:vAlign w:val="center"/>
          </w:tcPr>
          <w:p w14:paraId="629E11D4" w14:textId="77777777" w:rsidR="0075155D" w:rsidRDefault="00A65D59">
            <w:r>
              <w:t>False</w:t>
            </w:r>
          </w:p>
        </w:tc>
      </w:tr>
      <w:tr w:rsidR="0075155D" w14:paraId="6915EA87" w14:textId="77777777">
        <w:tc>
          <w:tcPr>
            <w:tcW w:w="0" w:type="auto"/>
            <w:vAlign w:val="center"/>
          </w:tcPr>
          <w:p w14:paraId="6B0650A4" w14:textId="77777777" w:rsidR="0075155D" w:rsidRDefault="00A65D59">
            <w:r>
              <w:t xml:space="preserve">On the Star Early Literacy assessment, 65% of second grade students scored in the urgent intervention category for the EOY assessment. This is a 12% increase from the BOY assessment. </w:t>
            </w:r>
          </w:p>
        </w:tc>
        <w:tc>
          <w:tcPr>
            <w:tcW w:w="0" w:type="auto"/>
            <w:vAlign w:val="center"/>
          </w:tcPr>
          <w:p w14:paraId="6C508BF3" w14:textId="77777777" w:rsidR="0075155D" w:rsidRDefault="00A65D59">
            <w:r>
              <w:t>False</w:t>
            </w:r>
          </w:p>
        </w:tc>
      </w:tr>
      <w:tr w:rsidR="0075155D" w14:paraId="52D6AFBB" w14:textId="77777777">
        <w:tc>
          <w:tcPr>
            <w:tcW w:w="0" w:type="auto"/>
            <w:vAlign w:val="center"/>
          </w:tcPr>
          <w:p w14:paraId="08D323A0" w14:textId="77777777" w:rsidR="0075155D" w:rsidRDefault="00A65D59">
            <w:r>
              <w:t>High percentage of second grade students below benchmark in math.</w:t>
            </w:r>
          </w:p>
        </w:tc>
        <w:tc>
          <w:tcPr>
            <w:tcW w:w="0" w:type="auto"/>
            <w:vAlign w:val="center"/>
          </w:tcPr>
          <w:p w14:paraId="270A57CA" w14:textId="77777777" w:rsidR="0075155D" w:rsidRDefault="00A65D59">
            <w:r>
              <w:t>True</w:t>
            </w:r>
          </w:p>
        </w:tc>
      </w:tr>
    </w:tbl>
    <w:p w14:paraId="1120807D" w14:textId="77777777" w:rsidR="0075155D" w:rsidRDefault="00A65D59">
      <w:pPr>
        <w:pStyle w:val="Heading2"/>
      </w:pPr>
      <w:r>
        <w:t>Most Notable Observations/Patterns</w:t>
      </w:r>
    </w:p>
    <w:p w14:paraId="26EDEFF0" w14:textId="77777777" w:rsidR="0075155D" w:rsidRDefault="00A65D59">
      <w:r>
        <w:t>In the space provided, record any of the comments and notable observations made as your team worked through the needs assessment that stand out as important to the challenge(s) you checked for consideration in your comprehensive plan.</w:t>
      </w:r>
    </w:p>
    <w:p w14:paraId="111A8A54" w14:textId="77777777" w:rsidR="0075155D" w:rsidRDefault="00A65D59">
      <w:r>
        <w:t xml:space="preserve">Our 1st and 2nd grade STAR Early Literacy Assessments appear to directly correlate with the 3rd grade ELA PSSA in terms of scoring. However, </w:t>
      </w:r>
      <w:proofErr w:type="gramStart"/>
      <w:r>
        <w:t>on</w:t>
      </w:r>
      <w:proofErr w:type="gramEnd"/>
      <w:r>
        <w:t xml:space="preserve"> our 1st grade STAR Math Assessment the students are scoring higher in contrast to the 2nd grade STAR Assessment as well as the 3rd grade Math PSSA.</w:t>
      </w:r>
    </w:p>
    <w:p w14:paraId="42397E93" w14:textId="77777777" w:rsidR="0075155D" w:rsidRDefault="00A65D59">
      <w:r>
        <w:br/>
      </w:r>
      <w:r>
        <w:br/>
      </w:r>
      <w:r>
        <w:br/>
      </w:r>
      <w:r>
        <w:br/>
      </w:r>
      <w:r>
        <w:br/>
      </w:r>
      <w:r>
        <w:br/>
      </w:r>
      <w:r>
        <w:br w:type="page"/>
      </w:r>
    </w:p>
    <w:p w14:paraId="32B9A0E0" w14:textId="77777777" w:rsidR="0075155D" w:rsidRDefault="00A65D59">
      <w:pPr>
        <w:pStyle w:val="Heading1"/>
      </w:pPr>
      <w:r>
        <w:lastRenderedPageBreak/>
        <w:t>Analyzing (Strengths and Challenges)</w:t>
      </w:r>
    </w:p>
    <w:p w14:paraId="165D7231" w14:textId="77777777" w:rsidR="0075155D" w:rsidRDefault="00A65D59">
      <w:pPr>
        <w:pStyle w:val="Heading2"/>
      </w:pPr>
      <w:r>
        <w:t>Analyzing Challenges</w:t>
      </w:r>
    </w:p>
    <w:tbl>
      <w:tblPr>
        <w:tblStyle w:val="TableGrid"/>
        <w:tblW w:w="5000" w:type="pct"/>
        <w:tblLook w:val="04A0" w:firstRow="1" w:lastRow="0" w:firstColumn="1" w:lastColumn="0" w:noHBand="0" w:noVBand="1"/>
      </w:tblPr>
      <w:tblGrid>
        <w:gridCol w:w="6093"/>
        <w:gridCol w:w="7276"/>
        <w:gridCol w:w="1247"/>
      </w:tblGrid>
      <w:tr w:rsidR="0075155D" w14:paraId="0A3D1A5C" w14:textId="77777777">
        <w:tc>
          <w:tcPr>
            <w:tcW w:w="0" w:type="auto"/>
            <w:vAlign w:val="center"/>
          </w:tcPr>
          <w:p w14:paraId="19F279DA" w14:textId="77777777" w:rsidR="0075155D" w:rsidRDefault="00A65D59">
            <w:r>
              <w:rPr>
                <w:b/>
              </w:rPr>
              <w:t>Analyzing Challenges</w:t>
            </w:r>
          </w:p>
        </w:tc>
        <w:tc>
          <w:tcPr>
            <w:tcW w:w="0" w:type="auto"/>
            <w:vAlign w:val="center"/>
          </w:tcPr>
          <w:p w14:paraId="06394E94" w14:textId="77777777" w:rsidR="0075155D" w:rsidRDefault="00A65D59">
            <w:r>
              <w:rPr>
                <w:b/>
              </w:rPr>
              <w:t>Discussion Points</w:t>
            </w:r>
          </w:p>
        </w:tc>
        <w:tc>
          <w:tcPr>
            <w:tcW w:w="0" w:type="auto"/>
            <w:vAlign w:val="center"/>
          </w:tcPr>
          <w:p w14:paraId="5F8847F3" w14:textId="77777777" w:rsidR="0075155D" w:rsidRDefault="00A65D59">
            <w:r>
              <w:rPr>
                <w:b/>
              </w:rPr>
              <w:t>Check for Priority</w:t>
            </w:r>
          </w:p>
        </w:tc>
      </w:tr>
      <w:tr w:rsidR="0075155D" w14:paraId="3240E9B1" w14:textId="77777777">
        <w:tc>
          <w:tcPr>
            <w:tcW w:w="0" w:type="auto"/>
            <w:vAlign w:val="center"/>
          </w:tcPr>
          <w:p w14:paraId="6528F02B" w14:textId="77777777" w:rsidR="0075155D" w:rsidRDefault="00A65D59">
            <w:r>
              <w:t>High percentage of second grade students below benchmark in early literacy/reading</w:t>
            </w:r>
          </w:p>
        </w:tc>
        <w:tc>
          <w:tcPr>
            <w:tcW w:w="0" w:type="auto"/>
            <w:vAlign w:val="center"/>
          </w:tcPr>
          <w:p w14:paraId="6E929D07" w14:textId="77777777" w:rsidR="0075155D" w:rsidRDefault="00A65D59">
            <w:proofErr w:type="gramStart"/>
            <w:r>
              <w:t>In order for</w:t>
            </w:r>
            <w:proofErr w:type="gramEnd"/>
            <w:r>
              <w:t xml:space="preserve"> 2nd grade students to increase early literacy/reading, they are in continued need of ELD and Title I services, along with increasing parent engagement in schoolwide opportunities and continuing the use of evidenced based strategies and resources. </w:t>
            </w:r>
          </w:p>
        </w:tc>
        <w:tc>
          <w:tcPr>
            <w:tcW w:w="0" w:type="auto"/>
            <w:vAlign w:val="center"/>
          </w:tcPr>
          <w:p w14:paraId="099EF59B" w14:textId="77777777" w:rsidR="0075155D" w:rsidRDefault="00A65D59">
            <w:r>
              <w:t>True</w:t>
            </w:r>
          </w:p>
        </w:tc>
      </w:tr>
      <w:tr w:rsidR="0075155D" w14:paraId="1A53CA94" w14:textId="77777777">
        <w:tc>
          <w:tcPr>
            <w:tcW w:w="0" w:type="auto"/>
            <w:vAlign w:val="center"/>
          </w:tcPr>
          <w:p w14:paraId="7F51EF7B" w14:textId="77777777" w:rsidR="0075155D" w:rsidRDefault="00A65D59">
            <w:r>
              <w:t xml:space="preserve">54% of second grade students scored in the Intervention and Urgent Intervention levels in math for the conclusion of the 2023-2024 school year. This is a decrease of 2% from the beginning of </w:t>
            </w:r>
            <w:proofErr w:type="gramStart"/>
            <w:r>
              <w:t>year</w:t>
            </w:r>
            <w:proofErr w:type="gramEnd"/>
            <w:r>
              <w:t xml:space="preserve"> benchmark.</w:t>
            </w:r>
          </w:p>
        </w:tc>
        <w:tc>
          <w:tcPr>
            <w:tcW w:w="0" w:type="auto"/>
            <w:vAlign w:val="center"/>
          </w:tcPr>
          <w:p w14:paraId="055D4D21" w14:textId="77777777" w:rsidR="0075155D" w:rsidRDefault="00A65D59">
            <w:proofErr w:type="gramStart"/>
            <w:r>
              <w:t>In order for</w:t>
            </w:r>
            <w:proofErr w:type="gramEnd"/>
            <w:r>
              <w:t xml:space="preserve"> 2nd grade students to increase math proficiency, they are in continued need of ELD and Title I services, along with increasing parent engagement in schoolwide opportunities and continuing the use of evidenced based strategies and resources.</w:t>
            </w:r>
          </w:p>
        </w:tc>
        <w:tc>
          <w:tcPr>
            <w:tcW w:w="0" w:type="auto"/>
            <w:vAlign w:val="center"/>
          </w:tcPr>
          <w:p w14:paraId="67649FD0" w14:textId="77777777" w:rsidR="0075155D" w:rsidRDefault="00A65D59">
            <w:r>
              <w:t>True</w:t>
            </w:r>
          </w:p>
        </w:tc>
      </w:tr>
      <w:tr w:rsidR="0075155D" w14:paraId="7CF4C17C" w14:textId="77777777">
        <w:tc>
          <w:tcPr>
            <w:tcW w:w="0" w:type="auto"/>
            <w:vAlign w:val="center"/>
          </w:tcPr>
          <w:p w14:paraId="1B8F4558" w14:textId="77777777" w:rsidR="0075155D" w:rsidRDefault="00A65D59">
            <w:r>
              <w:t>High percentage of second grade students below benchmark in math.</w:t>
            </w:r>
          </w:p>
        </w:tc>
        <w:tc>
          <w:tcPr>
            <w:tcW w:w="0" w:type="auto"/>
            <w:vAlign w:val="center"/>
          </w:tcPr>
          <w:p w14:paraId="6263EF93" w14:textId="77777777" w:rsidR="0075155D" w:rsidRDefault="00A65D59">
            <w:r>
              <w:t>We need to continue using Title I services and evidenced based strategies to increase the percentage of students to at or above benchmark in math.</w:t>
            </w:r>
          </w:p>
        </w:tc>
        <w:tc>
          <w:tcPr>
            <w:tcW w:w="0" w:type="auto"/>
            <w:vAlign w:val="center"/>
          </w:tcPr>
          <w:p w14:paraId="2EEAB37E" w14:textId="77777777" w:rsidR="0075155D" w:rsidRDefault="00A65D59">
            <w:r>
              <w:t>False</w:t>
            </w:r>
          </w:p>
        </w:tc>
      </w:tr>
    </w:tbl>
    <w:p w14:paraId="54AFB4A5" w14:textId="77777777" w:rsidR="0075155D" w:rsidRDefault="00A65D59">
      <w:pPr>
        <w:pStyle w:val="Heading2"/>
      </w:pPr>
      <w:r>
        <w:t>Analyzing Strengths</w:t>
      </w:r>
    </w:p>
    <w:tbl>
      <w:tblPr>
        <w:tblStyle w:val="TableGrid"/>
        <w:tblW w:w="5000" w:type="pct"/>
        <w:tblLook w:val="04A0" w:firstRow="1" w:lastRow="0" w:firstColumn="1" w:lastColumn="0" w:noHBand="0" w:noVBand="1"/>
      </w:tblPr>
      <w:tblGrid>
        <w:gridCol w:w="10044"/>
        <w:gridCol w:w="4572"/>
      </w:tblGrid>
      <w:tr w:rsidR="0075155D" w14:paraId="036E2762" w14:textId="77777777">
        <w:tc>
          <w:tcPr>
            <w:tcW w:w="0" w:type="auto"/>
            <w:vAlign w:val="center"/>
          </w:tcPr>
          <w:p w14:paraId="73B20EDB" w14:textId="77777777" w:rsidR="0075155D" w:rsidRDefault="00A65D59">
            <w:r>
              <w:t>Analyzing Strengths</w:t>
            </w:r>
          </w:p>
        </w:tc>
        <w:tc>
          <w:tcPr>
            <w:tcW w:w="0" w:type="auto"/>
            <w:vAlign w:val="center"/>
          </w:tcPr>
          <w:p w14:paraId="10F0DD80" w14:textId="77777777" w:rsidR="0075155D" w:rsidRDefault="00A65D59">
            <w:r>
              <w:t>Discussion Points</w:t>
            </w:r>
          </w:p>
        </w:tc>
      </w:tr>
      <w:tr w:rsidR="0075155D" w14:paraId="7EA658BF" w14:textId="77777777">
        <w:tc>
          <w:tcPr>
            <w:tcW w:w="0" w:type="auto"/>
            <w:vAlign w:val="center"/>
          </w:tcPr>
          <w:p w14:paraId="33E990B3" w14:textId="77777777" w:rsidR="0075155D" w:rsidRDefault="00A65D59">
            <w:r>
              <w:t>STAR Math Growth for First Grade</w:t>
            </w:r>
          </w:p>
        </w:tc>
        <w:tc>
          <w:tcPr>
            <w:tcW w:w="0" w:type="auto"/>
            <w:vAlign w:val="center"/>
          </w:tcPr>
          <w:p w14:paraId="2261026A" w14:textId="77777777" w:rsidR="0075155D" w:rsidRDefault="00A65D59">
            <w:r>
              <w:t>Continue using research-based strategies for math and utilizing Title I and ELD services.</w:t>
            </w:r>
          </w:p>
        </w:tc>
      </w:tr>
      <w:tr w:rsidR="0075155D" w14:paraId="7C81331D" w14:textId="77777777">
        <w:tc>
          <w:tcPr>
            <w:tcW w:w="0" w:type="auto"/>
            <w:vAlign w:val="center"/>
          </w:tcPr>
          <w:p w14:paraId="4EA79916" w14:textId="77777777" w:rsidR="0075155D" w:rsidRDefault="00A65D59">
            <w:r>
              <w:t>STAR Early Literacy/Reading Growth for First Grade</w:t>
            </w:r>
          </w:p>
        </w:tc>
        <w:tc>
          <w:tcPr>
            <w:tcW w:w="0" w:type="auto"/>
            <w:vAlign w:val="center"/>
          </w:tcPr>
          <w:p w14:paraId="0EA8CB05" w14:textId="77777777" w:rsidR="0075155D" w:rsidRDefault="00A65D59">
            <w:r>
              <w:t>Continue using research-based strategies for reading and utilizing Title I and ELD services.</w:t>
            </w:r>
          </w:p>
        </w:tc>
      </w:tr>
      <w:tr w:rsidR="0075155D" w14:paraId="5019212A" w14:textId="77777777">
        <w:tc>
          <w:tcPr>
            <w:tcW w:w="0" w:type="auto"/>
            <w:vAlign w:val="center"/>
          </w:tcPr>
          <w:p w14:paraId="0392D780" w14:textId="77777777" w:rsidR="0075155D" w:rsidRDefault="00A65D59">
            <w:r>
              <w:t>The percentage of 1st grade students who scored in the at/above benchmark or on watch category for the STAR Early Literacy benchmark increased from 35% for the BOY assessment to 44.6% for the EOY assessment.</w:t>
            </w:r>
          </w:p>
        </w:tc>
        <w:tc>
          <w:tcPr>
            <w:tcW w:w="0" w:type="auto"/>
            <w:vAlign w:val="center"/>
          </w:tcPr>
          <w:p w14:paraId="3361F5A2" w14:textId="77777777" w:rsidR="0075155D" w:rsidRDefault="00A65D59">
            <w:r>
              <w:t>We need to continue Title I services and ELD services for students.</w:t>
            </w:r>
          </w:p>
        </w:tc>
      </w:tr>
    </w:tbl>
    <w:p w14:paraId="6F1A35E0" w14:textId="77777777" w:rsidR="0075155D" w:rsidRDefault="00A65D59">
      <w:pPr>
        <w:pStyle w:val="Heading2"/>
      </w:pPr>
      <w:r>
        <w:t>Priority Challenges</w:t>
      </w:r>
    </w:p>
    <w:tbl>
      <w:tblPr>
        <w:tblStyle w:val="TableGrid"/>
        <w:tblW w:w="5000" w:type="pct"/>
        <w:tblLook w:val="04A0" w:firstRow="1" w:lastRow="0" w:firstColumn="1" w:lastColumn="0" w:noHBand="0" w:noVBand="1"/>
      </w:tblPr>
      <w:tblGrid>
        <w:gridCol w:w="2173"/>
        <w:gridCol w:w="12443"/>
      </w:tblGrid>
      <w:tr w:rsidR="0075155D" w14:paraId="19A6E35D" w14:textId="77777777">
        <w:tc>
          <w:tcPr>
            <w:tcW w:w="0" w:type="auto"/>
            <w:vAlign w:val="center"/>
          </w:tcPr>
          <w:p w14:paraId="5B91C89C" w14:textId="77777777" w:rsidR="0075155D" w:rsidRDefault="00A65D59">
            <w:r>
              <w:t>Analyzing Priority Challenges</w:t>
            </w:r>
          </w:p>
        </w:tc>
        <w:tc>
          <w:tcPr>
            <w:tcW w:w="0" w:type="auto"/>
            <w:vAlign w:val="center"/>
          </w:tcPr>
          <w:p w14:paraId="02C9FACB" w14:textId="77777777" w:rsidR="0075155D" w:rsidRDefault="00A65D59">
            <w:r>
              <w:t>Priority Statements</w:t>
            </w:r>
          </w:p>
        </w:tc>
      </w:tr>
      <w:tr w:rsidR="0075155D" w14:paraId="622BFC7F" w14:textId="77777777">
        <w:tc>
          <w:tcPr>
            <w:tcW w:w="0" w:type="auto"/>
            <w:vAlign w:val="center"/>
          </w:tcPr>
          <w:p w14:paraId="326D214F" w14:textId="77777777" w:rsidR="0075155D" w:rsidRDefault="0075155D"/>
        </w:tc>
        <w:tc>
          <w:tcPr>
            <w:tcW w:w="0" w:type="auto"/>
            <w:vAlign w:val="center"/>
          </w:tcPr>
          <w:p w14:paraId="1FA398DC" w14:textId="77777777" w:rsidR="0075155D" w:rsidRDefault="00A65D59">
            <w:proofErr w:type="gramStart"/>
            <w:r>
              <w:t>In order for</w:t>
            </w:r>
            <w:proofErr w:type="gramEnd"/>
            <w:r>
              <w:t xml:space="preserve"> 2nd grade students to increase </w:t>
            </w:r>
            <w:proofErr w:type="gramStart"/>
            <w:r>
              <w:t>reading</w:t>
            </w:r>
            <w:proofErr w:type="gramEnd"/>
            <w:r>
              <w:t xml:space="preserve"> proficiency, they are in continued need of ELD and Title I services, </w:t>
            </w:r>
            <w:r>
              <w:lastRenderedPageBreak/>
              <w:t>along with increasing parent engagement in schoolwide opportunities and continuing the use of evidenced based strategies and resources.</w:t>
            </w:r>
          </w:p>
        </w:tc>
      </w:tr>
      <w:tr w:rsidR="0075155D" w14:paraId="109F5086" w14:textId="77777777">
        <w:tc>
          <w:tcPr>
            <w:tcW w:w="0" w:type="auto"/>
            <w:vAlign w:val="center"/>
          </w:tcPr>
          <w:p w14:paraId="4C828667" w14:textId="77777777" w:rsidR="0075155D" w:rsidRDefault="0075155D"/>
        </w:tc>
        <w:tc>
          <w:tcPr>
            <w:tcW w:w="0" w:type="auto"/>
            <w:vAlign w:val="center"/>
          </w:tcPr>
          <w:p w14:paraId="466AF755" w14:textId="77777777" w:rsidR="0075155D" w:rsidRDefault="00A65D59">
            <w:proofErr w:type="gramStart"/>
            <w:r>
              <w:t>In order for</w:t>
            </w:r>
            <w:proofErr w:type="gramEnd"/>
            <w:r>
              <w:t xml:space="preserve"> 2nd grade students to increase math proficiency, they are in continued need of ELD and Title I services, along with increasing parent engagement in schoolwide opportunities and continuing the use of evidenced based strategies and resources.</w:t>
            </w:r>
          </w:p>
        </w:tc>
      </w:tr>
    </w:tbl>
    <w:p w14:paraId="4AE0D396" w14:textId="77777777" w:rsidR="0075155D" w:rsidRDefault="00A65D59">
      <w:r>
        <w:br/>
      </w:r>
      <w:r>
        <w:br/>
      </w:r>
      <w:r>
        <w:br/>
      </w:r>
      <w:r>
        <w:br/>
      </w:r>
      <w:r>
        <w:br/>
      </w:r>
      <w:r>
        <w:br/>
      </w:r>
      <w:r>
        <w:br w:type="page"/>
      </w:r>
    </w:p>
    <w:p w14:paraId="2E21F018" w14:textId="77777777" w:rsidR="0075155D" w:rsidRDefault="00A65D59">
      <w:pPr>
        <w:pStyle w:val="Heading1"/>
      </w:pPr>
      <w:r>
        <w:lastRenderedPageBreak/>
        <w:t>Goal Setting</w:t>
      </w:r>
    </w:p>
    <w:p w14:paraId="670490F3" w14:textId="77777777" w:rsidR="0075155D" w:rsidRDefault="00A65D59">
      <w:pPr>
        <w:pStyle w:val="Heading2"/>
      </w:pPr>
      <w:r>
        <w:t xml:space="preserve">Priority: </w:t>
      </w:r>
      <w:proofErr w:type="gramStart"/>
      <w:r>
        <w:t>In order for</w:t>
      </w:r>
      <w:proofErr w:type="gramEnd"/>
      <w:r>
        <w:t xml:space="preserve"> 2nd grade students to increase math proficiency, they are in continued need of ELD and Title I services, along with increasing parent engagement in schoolwide opportunities and continuing the use of evidenced based strategies and resources.</w:t>
      </w:r>
    </w:p>
    <w:tbl>
      <w:tblPr>
        <w:tblStyle w:val="TableGrid"/>
        <w:tblW w:w="5000" w:type="pct"/>
        <w:tblLook w:val="04A0" w:firstRow="1" w:lastRow="0" w:firstColumn="1" w:lastColumn="0" w:noHBand="0" w:noVBand="1"/>
      </w:tblPr>
      <w:tblGrid>
        <w:gridCol w:w="3626"/>
        <w:gridCol w:w="3705"/>
        <w:gridCol w:w="3621"/>
        <w:gridCol w:w="3664"/>
      </w:tblGrid>
      <w:tr w:rsidR="0075155D" w14:paraId="7D898DD8" w14:textId="77777777">
        <w:tc>
          <w:tcPr>
            <w:tcW w:w="0" w:type="auto"/>
            <w:gridSpan w:val="4"/>
            <w:vAlign w:val="center"/>
          </w:tcPr>
          <w:p w14:paraId="35399803" w14:textId="77777777" w:rsidR="0075155D" w:rsidRDefault="00A65D59">
            <w:r>
              <w:rPr>
                <w:b/>
              </w:rPr>
              <w:t>Outcome Category</w:t>
            </w:r>
          </w:p>
        </w:tc>
      </w:tr>
      <w:tr w:rsidR="0075155D" w14:paraId="043EDACF" w14:textId="77777777">
        <w:tc>
          <w:tcPr>
            <w:tcW w:w="0" w:type="auto"/>
            <w:gridSpan w:val="4"/>
            <w:vAlign w:val="center"/>
          </w:tcPr>
          <w:p w14:paraId="211380BF" w14:textId="77777777" w:rsidR="0075155D" w:rsidRDefault="00A65D59">
            <w:r>
              <w:t xml:space="preserve">Mathematics                                            </w:t>
            </w:r>
          </w:p>
        </w:tc>
      </w:tr>
      <w:tr w:rsidR="0075155D" w14:paraId="59E01DCD" w14:textId="77777777">
        <w:tc>
          <w:tcPr>
            <w:tcW w:w="0" w:type="auto"/>
            <w:gridSpan w:val="4"/>
            <w:vAlign w:val="center"/>
          </w:tcPr>
          <w:p w14:paraId="7A5CEC3F" w14:textId="77777777" w:rsidR="0075155D" w:rsidRDefault="00A65D59">
            <w:r>
              <w:rPr>
                <w:b/>
              </w:rPr>
              <w:t>Measurable Goal Statement (Smart Goal)</w:t>
            </w:r>
          </w:p>
        </w:tc>
      </w:tr>
      <w:tr w:rsidR="0075155D" w14:paraId="1F316D1C" w14:textId="77777777">
        <w:tc>
          <w:tcPr>
            <w:tcW w:w="0" w:type="auto"/>
            <w:gridSpan w:val="4"/>
            <w:vAlign w:val="center"/>
          </w:tcPr>
          <w:p w14:paraId="05E4377D" w14:textId="77777777" w:rsidR="0075155D" w:rsidRDefault="00A65D59">
            <w:r>
              <w:t>By June 2025, 70% of 2nd grade students will increase their STAR Mathematics Benchmark score by 30 points or more.</w:t>
            </w:r>
          </w:p>
        </w:tc>
      </w:tr>
      <w:tr w:rsidR="0075155D" w14:paraId="43FE1067" w14:textId="77777777">
        <w:tc>
          <w:tcPr>
            <w:tcW w:w="0" w:type="auto"/>
            <w:gridSpan w:val="4"/>
            <w:vAlign w:val="center"/>
          </w:tcPr>
          <w:p w14:paraId="46339593" w14:textId="77777777" w:rsidR="0075155D" w:rsidRDefault="00A65D59">
            <w:r>
              <w:rPr>
                <w:b/>
              </w:rPr>
              <w:t>Measurable Goal Nickname (35 Character Max)</w:t>
            </w:r>
          </w:p>
        </w:tc>
      </w:tr>
      <w:tr w:rsidR="0075155D" w14:paraId="0C2A42E4" w14:textId="77777777">
        <w:tc>
          <w:tcPr>
            <w:tcW w:w="0" w:type="auto"/>
            <w:gridSpan w:val="4"/>
            <w:vAlign w:val="center"/>
          </w:tcPr>
          <w:p w14:paraId="04C81DC2" w14:textId="77777777" w:rsidR="0075155D" w:rsidRDefault="00A65D59">
            <w:r>
              <w:t>Math 2nd Grade</w:t>
            </w:r>
          </w:p>
        </w:tc>
      </w:tr>
      <w:tr w:rsidR="0075155D" w14:paraId="480D08D4" w14:textId="77777777">
        <w:tc>
          <w:tcPr>
            <w:tcW w:w="0" w:type="auto"/>
            <w:vAlign w:val="center"/>
          </w:tcPr>
          <w:p w14:paraId="4C54ED22" w14:textId="77777777" w:rsidR="0075155D" w:rsidRDefault="00A65D59">
            <w:r>
              <w:rPr>
                <w:b/>
              </w:rPr>
              <w:t>Target 1st Quarter</w:t>
            </w:r>
          </w:p>
        </w:tc>
        <w:tc>
          <w:tcPr>
            <w:tcW w:w="0" w:type="auto"/>
            <w:vAlign w:val="center"/>
          </w:tcPr>
          <w:p w14:paraId="711A160D" w14:textId="77777777" w:rsidR="0075155D" w:rsidRDefault="00A65D59">
            <w:r>
              <w:rPr>
                <w:b/>
              </w:rPr>
              <w:t>Target 2nd Quarter</w:t>
            </w:r>
          </w:p>
        </w:tc>
        <w:tc>
          <w:tcPr>
            <w:tcW w:w="0" w:type="auto"/>
            <w:vAlign w:val="center"/>
          </w:tcPr>
          <w:p w14:paraId="10CCF5B9" w14:textId="77777777" w:rsidR="0075155D" w:rsidRDefault="00A65D59">
            <w:r>
              <w:rPr>
                <w:b/>
              </w:rPr>
              <w:t>Target 3rd Quarter</w:t>
            </w:r>
          </w:p>
        </w:tc>
        <w:tc>
          <w:tcPr>
            <w:tcW w:w="0" w:type="auto"/>
            <w:vAlign w:val="center"/>
          </w:tcPr>
          <w:p w14:paraId="21FB7D92" w14:textId="77777777" w:rsidR="0075155D" w:rsidRDefault="00A65D59">
            <w:r>
              <w:rPr>
                <w:b/>
              </w:rPr>
              <w:t>Target 4th Quarter</w:t>
            </w:r>
          </w:p>
        </w:tc>
      </w:tr>
      <w:tr w:rsidR="0075155D" w14:paraId="23990F3B" w14:textId="77777777">
        <w:tc>
          <w:tcPr>
            <w:tcW w:w="0" w:type="auto"/>
            <w:vAlign w:val="center"/>
          </w:tcPr>
          <w:p w14:paraId="37188F19" w14:textId="77777777" w:rsidR="0075155D" w:rsidRDefault="00A65D59">
            <w:r>
              <w:t>In the first quarter, 40% of students will increase their STAR Math score by   30 points or more.</w:t>
            </w:r>
          </w:p>
        </w:tc>
        <w:tc>
          <w:tcPr>
            <w:tcW w:w="0" w:type="auto"/>
            <w:vAlign w:val="center"/>
          </w:tcPr>
          <w:p w14:paraId="44368301" w14:textId="77777777" w:rsidR="0075155D" w:rsidRDefault="00A65D59">
            <w:r>
              <w:t>In the second quarter, 50% of students will increase their STAR Math score by 30 points or more.</w:t>
            </w:r>
          </w:p>
        </w:tc>
        <w:tc>
          <w:tcPr>
            <w:tcW w:w="0" w:type="auto"/>
            <w:vAlign w:val="center"/>
          </w:tcPr>
          <w:p w14:paraId="7A4C9DCB" w14:textId="77777777" w:rsidR="0075155D" w:rsidRDefault="00A65D59">
            <w:r>
              <w:t>In the third quarter, 60% of students will increase their STAR Math score by 30 points or more.</w:t>
            </w:r>
          </w:p>
        </w:tc>
        <w:tc>
          <w:tcPr>
            <w:tcW w:w="0" w:type="auto"/>
            <w:vAlign w:val="center"/>
          </w:tcPr>
          <w:p w14:paraId="684E6C2E" w14:textId="77777777" w:rsidR="0075155D" w:rsidRDefault="00A65D59">
            <w:r>
              <w:t>In the fourth quarter, 70% of students will increase their STAR Math score by 30 points or more.</w:t>
            </w:r>
          </w:p>
        </w:tc>
      </w:tr>
    </w:tbl>
    <w:p w14:paraId="41EA2133" w14:textId="77777777" w:rsidR="0075155D" w:rsidRDefault="00A65D59">
      <w:pPr>
        <w:pStyle w:val="Heading2"/>
      </w:pPr>
      <w:r>
        <w:t xml:space="preserve">Priority: </w:t>
      </w:r>
      <w:proofErr w:type="gramStart"/>
      <w:r>
        <w:t>In order for</w:t>
      </w:r>
      <w:proofErr w:type="gramEnd"/>
      <w:r>
        <w:t xml:space="preserve"> 2nd grade students to increase reading proficiency, they are in continued need of ELD and Title I services, along with increasing parent engagement in schoolwide opportunities and continuing the use of evidenced based strategies and resources.</w:t>
      </w:r>
    </w:p>
    <w:tbl>
      <w:tblPr>
        <w:tblStyle w:val="TableGrid"/>
        <w:tblW w:w="5000" w:type="pct"/>
        <w:tblLook w:val="04A0" w:firstRow="1" w:lastRow="0" w:firstColumn="1" w:lastColumn="0" w:noHBand="0" w:noVBand="1"/>
      </w:tblPr>
      <w:tblGrid>
        <w:gridCol w:w="3629"/>
        <w:gridCol w:w="3700"/>
        <w:gridCol w:w="3624"/>
        <w:gridCol w:w="3663"/>
      </w:tblGrid>
      <w:tr w:rsidR="0075155D" w14:paraId="3865C052" w14:textId="77777777">
        <w:tc>
          <w:tcPr>
            <w:tcW w:w="0" w:type="auto"/>
            <w:gridSpan w:val="4"/>
            <w:vAlign w:val="center"/>
          </w:tcPr>
          <w:p w14:paraId="4E088867" w14:textId="77777777" w:rsidR="0075155D" w:rsidRDefault="00A65D59">
            <w:r>
              <w:rPr>
                <w:b/>
              </w:rPr>
              <w:t>Outcome Category</w:t>
            </w:r>
          </w:p>
        </w:tc>
      </w:tr>
      <w:tr w:rsidR="0075155D" w14:paraId="511197B7" w14:textId="77777777">
        <w:tc>
          <w:tcPr>
            <w:tcW w:w="0" w:type="auto"/>
            <w:gridSpan w:val="4"/>
            <w:vAlign w:val="center"/>
          </w:tcPr>
          <w:p w14:paraId="328FC8A8" w14:textId="77777777" w:rsidR="0075155D" w:rsidRDefault="00A65D59">
            <w:r>
              <w:t xml:space="preserve">Early Literacy                                            </w:t>
            </w:r>
          </w:p>
        </w:tc>
      </w:tr>
      <w:tr w:rsidR="0075155D" w14:paraId="4334ACC0" w14:textId="77777777">
        <w:tc>
          <w:tcPr>
            <w:tcW w:w="0" w:type="auto"/>
            <w:gridSpan w:val="4"/>
            <w:vAlign w:val="center"/>
          </w:tcPr>
          <w:p w14:paraId="2AF63AA6" w14:textId="77777777" w:rsidR="0075155D" w:rsidRDefault="00A65D59">
            <w:r>
              <w:rPr>
                <w:b/>
              </w:rPr>
              <w:t>Measurable Goal Statement (Smart Goal)</w:t>
            </w:r>
          </w:p>
        </w:tc>
      </w:tr>
      <w:tr w:rsidR="0075155D" w14:paraId="205BD6BD" w14:textId="77777777">
        <w:tc>
          <w:tcPr>
            <w:tcW w:w="0" w:type="auto"/>
            <w:gridSpan w:val="4"/>
            <w:vAlign w:val="center"/>
          </w:tcPr>
          <w:p w14:paraId="56D40F4D" w14:textId="77777777" w:rsidR="0075155D" w:rsidRDefault="00A65D59">
            <w:r>
              <w:t>By June 2025, 70% of 2nd grade students will increase their STAR Early Literacy Benchmark score by 30 points or more.</w:t>
            </w:r>
          </w:p>
        </w:tc>
      </w:tr>
      <w:tr w:rsidR="0075155D" w14:paraId="72715C4B" w14:textId="77777777">
        <w:tc>
          <w:tcPr>
            <w:tcW w:w="0" w:type="auto"/>
            <w:gridSpan w:val="4"/>
            <w:vAlign w:val="center"/>
          </w:tcPr>
          <w:p w14:paraId="7E49DB5C" w14:textId="77777777" w:rsidR="0075155D" w:rsidRDefault="00A65D59">
            <w:r>
              <w:rPr>
                <w:b/>
              </w:rPr>
              <w:t>Measurable Goal Nickname (35 Character Max)</w:t>
            </w:r>
          </w:p>
        </w:tc>
      </w:tr>
      <w:tr w:rsidR="0075155D" w14:paraId="3A1B8738" w14:textId="77777777">
        <w:tc>
          <w:tcPr>
            <w:tcW w:w="0" w:type="auto"/>
            <w:gridSpan w:val="4"/>
            <w:vAlign w:val="center"/>
          </w:tcPr>
          <w:p w14:paraId="01EE9D77" w14:textId="77777777" w:rsidR="0075155D" w:rsidRDefault="00A65D59">
            <w:r>
              <w:t>Early Literacy 2nd Grade</w:t>
            </w:r>
          </w:p>
        </w:tc>
      </w:tr>
      <w:tr w:rsidR="0075155D" w14:paraId="42805CEB" w14:textId="77777777">
        <w:tc>
          <w:tcPr>
            <w:tcW w:w="0" w:type="auto"/>
            <w:vAlign w:val="center"/>
          </w:tcPr>
          <w:p w14:paraId="4D1F3089" w14:textId="77777777" w:rsidR="0075155D" w:rsidRDefault="00A65D59">
            <w:r>
              <w:rPr>
                <w:b/>
              </w:rPr>
              <w:t>Target 1st Quarter</w:t>
            </w:r>
          </w:p>
        </w:tc>
        <w:tc>
          <w:tcPr>
            <w:tcW w:w="0" w:type="auto"/>
            <w:vAlign w:val="center"/>
          </w:tcPr>
          <w:p w14:paraId="4095C34C" w14:textId="77777777" w:rsidR="0075155D" w:rsidRDefault="00A65D59">
            <w:r>
              <w:rPr>
                <w:b/>
              </w:rPr>
              <w:t>Target 2nd Quarter</w:t>
            </w:r>
          </w:p>
        </w:tc>
        <w:tc>
          <w:tcPr>
            <w:tcW w:w="0" w:type="auto"/>
            <w:vAlign w:val="center"/>
          </w:tcPr>
          <w:p w14:paraId="4C72180B" w14:textId="77777777" w:rsidR="0075155D" w:rsidRDefault="00A65D59">
            <w:r>
              <w:rPr>
                <w:b/>
              </w:rPr>
              <w:t>Target 3rd Quarter</w:t>
            </w:r>
          </w:p>
        </w:tc>
        <w:tc>
          <w:tcPr>
            <w:tcW w:w="0" w:type="auto"/>
            <w:vAlign w:val="center"/>
          </w:tcPr>
          <w:p w14:paraId="50114B3E" w14:textId="77777777" w:rsidR="0075155D" w:rsidRDefault="00A65D59">
            <w:r>
              <w:rPr>
                <w:b/>
              </w:rPr>
              <w:t>Target 4th Quarter</w:t>
            </w:r>
          </w:p>
        </w:tc>
      </w:tr>
      <w:tr w:rsidR="0075155D" w14:paraId="0B0BC427" w14:textId="77777777">
        <w:tc>
          <w:tcPr>
            <w:tcW w:w="0" w:type="auto"/>
            <w:vAlign w:val="center"/>
          </w:tcPr>
          <w:p w14:paraId="51798394" w14:textId="77777777" w:rsidR="0075155D" w:rsidRDefault="00A65D59">
            <w:r>
              <w:t>In the first quarter, 40% of students will increase their STAR Early Literacy score by   30 points or more.</w:t>
            </w:r>
          </w:p>
        </w:tc>
        <w:tc>
          <w:tcPr>
            <w:tcW w:w="0" w:type="auto"/>
            <w:vAlign w:val="center"/>
          </w:tcPr>
          <w:p w14:paraId="3DB9A74C" w14:textId="77777777" w:rsidR="0075155D" w:rsidRDefault="00A65D59">
            <w:r>
              <w:t>In the second quarter, 50% of students will increase their STAR Early Literacy score by 30 points or more.</w:t>
            </w:r>
          </w:p>
        </w:tc>
        <w:tc>
          <w:tcPr>
            <w:tcW w:w="0" w:type="auto"/>
            <w:vAlign w:val="center"/>
          </w:tcPr>
          <w:p w14:paraId="1653E2FB" w14:textId="77777777" w:rsidR="0075155D" w:rsidRDefault="00A65D59">
            <w:r>
              <w:t>In the third quarter, 60% of students will increase their STAR Early Literacy score by 30 points or more.</w:t>
            </w:r>
          </w:p>
        </w:tc>
        <w:tc>
          <w:tcPr>
            <w:tcW w:w="0" w:type="auto"/>
            <w:vAlign w:val="center"/>
          </w:tcPr>
          <w:p w14:paraId="2B377EE4" w14:textId="77777777" w:rsidR="0075155D" w:rsidRDefault="00A65D59">
            <w:r>
              <w:t>In the fourth quarter, 70% of students will increase their STAR Early Literacy score by 30 points or more.</w:t>
            </w:r>
          </w:p>
        </w:tc>
      </w:tr>
    </w:tbl>
    <w:p w14:paraId="5D70BF0B" w14:textId="77777777" w:rsidR="0075155D" w:rsidRDefault="00A65D59">
      <w:r>
        <w:br/>
      </w:r>
      <w:r>
        <w:br/>
      </w:r>
      <w:r>
        <w:lastRenderedPageBreak/>
        <w:br/>
      </w:r>
      <w:r>
        <w:br/>
      </w:r>
      <w:r>
        <w:br/>
      </w:r>
      <w:r>
        <w:br/>
      </w:r>
      <w:r>
        <w:br w:type="page"/>
      </w:r>
    </w:p>
    <w:p w14:paraId="495DEFA6" w14:textId="77777777" w:rsidR="0075155D" w:rsidRDefault="00A65D59">
      <w:pPr>
        <w:pStyle w:val="Heading1"/>
      </w:pPr>
      <w:r>
        <w:lastRenderedPageBreak/>
        <w:t>Action Plan</w:t>
      </w:r>
    </w:p>
    <w:p w14:paraId="33BF874D" w14:textId="77777777" w:rsidR="0075155D" w:rsidRDefault="00A65D59">
      <w:pPr>
        <w:pStyle w:val="Heading2"/>
      </w:pPr>
      <w:r>
        <w:t>Measurable Goals</w:t>
      </w:r>
    </w:p>
    <w:tbl>
      <w:tblPr>
        <w:tblStyle w:val="TableGrid"/>
        <w:tblW w:w="5000" w:type="pct"/>
        <w:tblLook w:val="04A0" w:firstRow="1" w:lastRow="0" w:firstColumn="1" w:lastColumn="0" w:noHBand="0" w:noVBand="1"/>
      </w:tblPr>
      <w:tblGrid>
        <w:gridCol w:w="5951"/>
        <w:gridCol w:w="8665"/>
      </w:tblGrid>
      <w:tr w:rsidR="0075155D" w14:paraId="0F6E7583" w14:textId="77777777">
        <w:tc>
          <w:tcPr>
            <w:tcW w:w="0" w:type="auto"/>
            <w:vAlign w:val="center"/>
          </w:tcPr>
          <w:p w14:paraId="55B66033" w14:textId="77777777" w:rsidR="0075155D" w:rsidRDefault="00A65D59">
            <w:r>
              <w:t>Math 2nd Grade</w:t>
            </w:r>
          </w:p>
        </w:tc>
        <w:tc>
          <w:tcPr>
            <w:tcW w:w="0" w:type="auto"/>
            <w:vAlign w:val="center"/>
          </w:tcPr>
          <w:p w14:paraId="50956C74" w14:textId="77777777" w:rsidR="0075155D" w:rsidRDefault="00A65D59">
            <w:r>
              <w:t>Early Literacy 2nd Grade</w:t>
            </w:r>
          </w:p>
        </w:tc>
      </w:tr>
    </w:tbl>
    <w:p w14:paraId="1B9ECE20" w14:textId="77777777" w:rsidR="0075155D" w:rsidRDefault="00A65D59">
      <w:pPr>
        <w:pStyle w:val="Heading2"/>
      </w:pPr>
      <w:r>
        <w:t>Action Plan For: Math 2nd Grade</w:t>
      </w:r>
    </w:p>
    <w:tbl>
      <w:tblPr>
        <w:tblStyle w:val="TableGrid"/>
        <w:tblW w:w="5000" w:type="pct"/>
        <w:tblLook w:val="04A0" w:firstRow="1" w:lastRow="0" w:firstColumn="1" w:lastColumn="0" w:noHBand="0" w:noVBand="1"/>
      </w:tblPr>
      <w:tblGrid>
        <w:gridCol w:w="14616"/>
      </w:tblGrid>
      <w:tr w:rsidR="0075155D" w14:paraId="2C1C54D0" w14:textId="77777777">
        <w:tc>
          <w:tcPr>
            <w:tcW w:w="0" w:type="auto"/>
            <w:vAlign w:val="center"/>
          </w:tcPr>
          <w:p w14:paraId="3656698F" w14:textId="77777777" w:rsidR="0075155D" w:rsidRDefault="00A65D59">
            <w:r>
              <w:rPr>
                <w:b/>
              </w:rPr>
              <w:t>Measurable Goals:</w:t>
            </w:r>
          </w:p>
        </w:tc>
      </w:tr>
      <w:tr w:rsidR="0075155D" w14:paraId="3928BC77" w14:textId="77777777">
        <w:tc>
          <w:tcPr>
            <w:tcW w:w="0" w:type="auto"/>
            <w:vAlign w:val="center"/>
          </w:tcPr>
          <w:p w14:paraId="55EE7C70" w14:textId="77777777" w:rsidR="0075155D" w:rsidRDefault="00A65D59">
            <w:pPr>
              <w:pStyle w:val="ListParagraph"/>
              <w:numPr>
                <w:ilvl w:val="0"/>
                <w:numId w:val="1"/>
              </w:numPr>
            </w:pPr>
            <w:r>
              <w:t>By June 2025, 70% of 2nd grade students will increase their STAR Mathematics Benchmark score by 30 points or more.</w:t>
            </w:r>
          </w:p>
        </w:tc>
      </w:tr>
    </w:tbl>
    <w:p w14:paraId="6AD2EAA8" w14:textId="77777777" w:rsidR="0075155D" w:rsidRDefault="0075155D"/>
    <w:tbl>
      <w:tblPr>
        <w:tblStyle w:val="TableGrid"/>
        <w:tblW w:w="5000" w:type="pct"/>
        <w:tblLook w:val="04A0" w:firstRow="1" w:lastRow="0" w:firstColumn="1" w:lastColumn="0" w:noHBand="0" w:noVBand="1"/>
      </w:tblPr>
      <w:tblGrid>
        <w:gridCol w:w="3872"/>
        <w:gridCol w:w="7720"/>
        <w:gridCol w:w="1553"/>
        <w:gridCol w:w="1471"/>
      </w:tblGrid>
      <w:tr w:rsidR="0075155D" w14:paraId="3602766B" w14:textId="77777777">
        <w:tc>
          <w:tcPr>
            <w:tcW w:w="0" w:type="auto"/>
            <w:gridSpan w:val="2"/>
            <w:vAlign w:val="center"/>
          </w:tcPr>
          <w:p w14:paraId="38812F89" w14:textId="77777777" w:rsidR="0075155D" w:rsidRDefault="00A65D59">
            <w:r>
              <w:rPr>
                <w:b/>
              </w:rPr>
              <w:t>Action Step</w:t>
            </w:r>
          </w:p>
        </w:tc>
        <w:tc>
          <w:tcPr>
            <w:tcW w:w="0" w:type="auto"/>
            <w:gridSpan w:val="2"/>
            <w:vAlign w:val="center"/>
          </w:tcPr>
          <w:p w14:paraId="4F096207" w14:textId="77777777" w:rsidR="0075155D" w:rsidRDefault="00A65D59">
            <w:r>
              <w:rPr>
                <w:b/>
              </w:rPr>
              <w:t>Anticipated Start/Completion Date</w:t>
            </w:r>
          </w:p>
        </w:tc>
      </w:tr>
      <w:tr w:rsidR="0075155D" w14:paraId="35B6A8B5" w14:textId="77777777">
        <w:tc>
          <w:tcPr>
            <w:tcW w:w="0" w:type="auto"/>
            <w:gridSpan w:val="2"/>
            <w:vAlign w:val="center"/>
          </w:tcPr>
          <w:p w14:paraId="1785B27A" w14:textId="77777777" w:rsidR="0075155D" w:rsidRDefault="00A65D59">
            <w:r>
              <w:t>Based on the data available, the team will decrease the number of current second grade students who are in the urgent and intervention categories to on watch or at/above levels.</w:t>
            </w:r>
          </w:p>
        </w:tc>
        <w:tc>
          <w:tcPr>
            <w:tcW w:w="0" w:type="auto"/>
            <w:vAlign w:val="center"/>
          </w:tcPr>
          <w:p w14:paraId="7F1CB05B" w14:textId="77777777" w:rsidR="0075155D" w:rsidRDefault="00A65D59">
            <w:r>
              <w:t>2024-09-10</w:t>
            </w:r>
          </w:p>
        </w:tc>
        <w:tc>
          <w:tcPr>
            <w:tcW w:w="0" w:type="auto"/>
            <w:vAlign w:val="center"/>
          </w:tcPr>
          <w:p w14:paraId="0AA6A28D" w14:textId="77777777" w:rsidR="0075155D" w:rsidRDefault="00A65D59">
            <w:r>
              <w:t>2025-06-10</w:t>
            </w:r>
          </w:p>
        </w:tc>
      </w:tr>
      <w:tr w:rsidR="0075155D" w14:paraId="507C3C47" w14:textId="77777777">
        <w:tc>
          <w:tcPr>
            <w:tcW w:w="0" w:type="auto"/>
            <w:vAlign w:val="center"/>
          </w:tcPr>
          <w:p w14:paraId="3B72E50C" w14:textId="77777777" w:rsidR="0075155D" w:rsidRDefault="00A65D59">
            <w:r>
              <w:rPr>
                <w:b/>
              </w:rPr>
              <w:t>Lead Person/Position</w:t>
            </w:r>
          </w:p>
        </w:tc>
        <w:tc>
          <w:tcPr>
            <w:tcW w:w="0" w:type="auto"/>
            <w:vAlign w:val="center"/>
          </w:tcPr>
          <w:p w14:paraId="41C9C72A" w14:textId="77777777" w:rsidR="0075155D" w:rsidRDefault="00A65D59">
            <w:r>
              <w:rPr>
                <w:b/>
              </w:rPr>
              <w:t>Material/Resources/Supports Needed</w:t>
            </w:r>
          </w:p>
        </w:tc>
        <w:tc>
          <w:tcPr>
            <w:tcW w:w="0" w:type="auto"/>
            <w:vAlign w:val="center"/>
          </w:tcPr>
          <w:p w14:paraId="74EA6CDF" w14:textId="77777777" w:rsidR="0075155D" w:rsidRDefault="00A65D59">
            <w:proofErr w:type="gramStart"/>
            <w:r>
              <w:rPr>
                <w:b/>
              </w:rPr>
              <w:t>PD</w:t>
            </w:r>
            <w:proofErr w:type="gramEnd"/>
            <w:r>
              <w:rPr>
                <w:b/>
              </w:rPr>
              <w:t xml:space="preserve"> Step?</w:t>
            </w:r>
          </w:p>
        </w:tc>
        <w:tc>
          <w:tcPr>
            <w:tcW w:w="0" w:type="auto"/>
            <w:vAlign w:val="center"/>
          </w:tcPr>
          <w:p w14:paraId="605FA650" w14:textId="77777777" w:rsidR="0075155D" w:rsidRDefault="0075155D"/>
        </w:tc>
      </w:tr>
      <w:tr w:rsidR="0075155D" w14:paraId="04074DAC" w14:textId="77777777">
        <w:tc>
          <w:tcPr>
            <w:tcW w:w="0" w:type="auto"/>
            <w:vAlign w:val="center"/>
          </w:tcPr>
          <w:p w14:paraId="49215B3D" w14:textId="77777777" w:rsidR="0075155D" w:rsidRDefault="00A65D59">
            <w:r>
              <w:t>Jeanne Conahan</w:t>
            </w:r>
          </w:p>
        </w:tc>
        <w:tc>
          <w:tcPr>
            <w:tcW w:w="0" w:type="auto"/>
            <w:vAlign w:val="center"/>
          </w:tcPr>
          <w:p w14:paraId="1FB61F22" w14:textId="77777777" w:rsidR="0075155D" w:rsidRDefault="00A65D59">
            <w:r>
              <w:t>Renaissance STAR Math Benchmark Assessment</w:t>
            </w:r>
          </w:p>
        </w:tc>
        <w:tc>
          <w:tcPr>
            <w:tcW w:w="0" w:type="auto"/>
            <w:vAlign w:val="center"/>
          </w:tcPr>
          <w:p w14:paraId="28D52B60" w14:textId="77777777" w:rsidR="0075155D" w:rsidRDefault="00A65D59">
            <w:r>
              <w:t xml:space="preserve">No                                                                    </w:t>
            </w:r>
          </w:p>
        </w:tc>
        <w:tc>
          <w:tcPr>
            <w:tcW w:w="0" w:type="auto"/>
            <w:vAlign w:val="center"/>
          </w:tcPr>
          <w:p w14:paraId="14EDDB6B" w14:textId="77777777" w:rsidR="0075155D" w:rsidRDefault="0075155D"/>
        </w:tc>
      </w:tr>
    </w:tbl>
    <w:p w14:paraId="273B82FF" w14:textId="77777777" w:rsidR="0075155D" w:rsidRDefault="0075155D"/>
    <w:tbl>
      <w:tblPr>
        <w:tblStyle w:val="TableGrid"/>
        <w:tblW w:w="5000" w:type="pct"/>
        <w:tblLook w:val="04A0" w:firstRow="1" w:lastRow="0" w:firstColumn="1" w:lastColumn="0" w:noHBand="0" w:noVBand="1"/>
      </w:tblPr>
      <w:tblGrid>
        <w:gridCol w:w="6009"/>
        <w:gridCol w:w="8607"/>
      </w:tblGrid>
      <w:tr w:rsidR="0075155D" w14:paraId="16B3B5CD" w14:textId="77777777">
        <w:tc>
          <w:tcPr>
            <w:tcW w:w="0" w:type="auto"/>
            <w:vAlign w:val="center"/>
          </w:tcPr>
          <w:p w14:paraId="311D3D5D" w14:textId="77777777" w:rsidR="0075155D" w:rsidRDefault="00A65D59">
            <w:r>
              <w:rPr>
                <w:b/>
              </w:rPr>
              <w:t>Anticipated Output</w:t>
            </w:r>
          </w:p>
        </w:tc>
        <w:tc>
          <w:tcPr>
            <w:tcW w:w="0" w:type="auto"/>
            <w:vAlign w:val="center"/>
          </w:tcPr>
          <w:p w14:paraId="49C7F2A0" w14:textId="77777777" w:rsidR="0075155D" w:rsidRDefault="00A65D59">
            <w:r>
              <w:rPr>
                <w:b/>
              </w:rPr>
              <w:t>Monitoring/Evaluation (People, Frequency, and Method)</w:t>
            </w:r>
          </w:p>
        </w:tc>
      </w:tr>
      <w:tr w:rsidR="0075155D" w14:paraId="732FC352" w14:textId="77777777">
        <w:tc>
          <w:tcPr>
            <w:tcW w:w="0" w:type="auto"/>
            <w:vAlign w:val="center"/>
          </w:tcPr>
          <w:p w14:paraId="07522C81" w14:textId="77777777" w:rsidR="0075155D" w:rsidRDefault="00A65D59">
            <w:r>
              <w:t>By June 2025, 10% of this population of students will improve their level from urgent and intervention to at least 'on watch' (54% to 44%).</w:t>
            </w:r>
          </w:p>
        </w:tc>
        <w:tc>
          <w:tcPr>
            <w:tcW w:w="0" w:type="auto"/>
            <w:vAlign w:val="center"/>
          </w:tcPr>
          <w:p w14:paraId="7681F8B9" w14:textId="77777777" w:rsidR="0075155D" w:rsidRDefault="00A65D59">
            <w:r>
              <w:t xml:space="preserve">Title I Interventionists will progress monitor students using the STAR Math benchmark assessments for BOY, MOY, and EOY. They will also </w:t>
            </w:r>
            <w:proofErr w:type="gramStart"/>
            <w:r>
              <w:t>be progress</w:t>
            </w:r>
            <w:proofErr w:type="gramEnd"/>
            <w:r>
              <w:t xml:space="preserve"> monitored monthly to track progress. </w:t>
            </w:r>
          </w:p>
        </w:tc>
      </w:tr>
    </w:tbl>
    <w:p w14:paraId="0A651335" w14:textId="77777777" w:rsidR="0075155D" w:rsidRDefault="00A65D59">
      <w:r>
        <w:br/>
      </w:r>
    </w:p>
    <w:p w14:paraId="629E99D0" w14:textId="77777777" w:rsidR="0075155D" w:rsidRDefault="00A65D59">
      <w:pPr>
        <w:pStyle w:val="Heading2"/>
      </w:pPr>
      <w:r>
        <w:t>Action Plan For: Early Literacy 2nd Grade</w:t>
      </w:r>
    </w:p>
    <w:tbl>
      <w:tblPr>
        <w:tblStyle w:val="TableGrid"/>
        <w:tblW w:w="5000" w:type="pct"/>
        <w:tblLook w:val="04A0" w:firstRow="1" w:lastRow="0" w:firstColumn="1" w:lastColumn="0" w:noHBand="0" w:noVBand="1"/>
      </w:tblPr>
      <w:tblGrid>
        <w:gridCol w:w="14616"/>
      </w:tblGrid>
      <w:tr w:rsidR="0075155D" w14:paraId="34B41525" w14:textId="77777777">
        <w:tc>
          <w:tcPr>
            <w:tcW w:w="0" w:type="auto"/>
            <w:vAlign w:val="center"/>
          </w:tcPr>
          <w:p w14:paraId="797FBE4A" w14:textId="77777777" w:rsidR="0075155D" w:rsidRDefault="00A65D59">
            <w:r>
              <w:rPr>
                <w:b/>
              </w:rPr>
              <w:t>Measurable Goals:</w:t>
            </w:r>
          </w:p>
        </w:tc>
      </w:tr>
      <w:tr w:rsidR="0075155D" w14:paraId="28FDA89C" w14:textId="77777777">
        <w:tc>
          <w:tcPr>
            <w:tcW w:w="0" w:type="auto"/>
            <w:vAlign w:val="center"/>
          </w:tcPr>
          <w:p w14:paraId="7B9BF472" w14:textId="77777777" w:rsidR="0075155D" w:rsidRDefault="00A65D59">
            <w:pPr>
              <w:pStyle w:val="ListParagraph"/>
              <w:numPr>
                <w:ilvl w:val="0"/>
                <w:numId w:val="2"/>
              </w:numPr>
            </w:pPr>
            <w:r>
              <w:t>By June 2025, 70% of 2nd grade students will increase their STAR Early Literacy Benchmark score by 30 points or more.</w:t>
            </w:r>
          </w:p>
        </w:tc>
      </w:tr>
    </w:tbl>
    <w:p w14:paraId="263A316E" w14:textId="77777777" w:rsidR="0075155D" w:rsidRDefault="0075155D"/>
    <w:tbl>
      <w:tblPr>
        <w:tblStyle w:val="TableGrid"/>
        <w:tblW w:w="5000" w:type="pct"/>
        <w:tblLook w:val="04A0" w:firstRow="1" w:lastRow="0" w:firstColumn="1" w:lastColumn="0" w:noHBand="0" w:noVBand="1"/>
      </w:tblPr>
      <w:tblGrid>
        <w:gridCol w:w="3555"/>
        <w:gridCol w:w="7960"/>
        <w:gridCol w:w="1588"/>
        <w:gridCol w:w="1513"/>
      </w:tblGrid>
      <w:tr w:rsidR="0075155D" w14:paraId="1F4871EE" w14:textId="77777777">
        <w:tc>
          <w:tcPr>
            <w:tcW w:w="0" w:type="auto"/>
            <w:gridSpan w:val="2"/>
            <w:vAlign w:val="center"/>
          </w:tcPr>
          <w:p w14:paraId="21870AC0" w14:textId="77777777" w:rsidR="0075155D" w:rsidRDefault="00A65D59">
            <w:r>
              <w:rPr>
                <w:b/>
              </w:rPr>
              <w:t>Action Step</w:t>
            </w:r>
          </w:p>
        </w:tc>
        <w:tc>
          <w:tcPr>
            <w:tcW w:w="0" w:type="auto"/>
            <w:gridSpan w:val="2"/>
            <w:vAlign w:val="center"/>
          </w:tcPr>
          <w:p w14:paraId="54B42DA8" w14:textId="77777777" w:rsidR="0075155D" w:rsidRDefault="00A65D59">
            <w:r>
              <w:rPr>
                <w:b/>
              </w:rPr>
              <w:t>Anticipated Start/Completion Date</w:t>
            </w:r>
          </w:p>
        </w:tc>
      </w:tr>
      <w:tr w:rsidR="0075155D" w14:paraId="59C80CAF" w14:textId="77777777">
        <w:tc>
          <w:tcPr>
            <w:tcW w:w="0" w:type="auto"/>
            <w:gridSpan w:val="2"/>
            <w:vAlign w:val="center"/>
          </w:tcPr>
          <w:p w14:paraId="39478084" w14:textId="77777777" w:rsidR="0075155D" w:rsidRDefault="00A65D59">
            <w:r>
              <w:t>We need to decrease the number of students in second grade from the urgent intervention and intervention category to on watch or at/above benchmark by June 2025.</w:t>
            </w:r>
          </w:p>
        </w:tc>
        <w:tc>
          <w:tcPr>
            <w:tcW w:w="0" w:type="auto"/>
            <w:vAlign w:val="center"/>
          </w:tcPr>
          <w:p w14:paraId="071A259E" w14:textId="77777777" w:rsidR="0075155D" w:rsidRDefault="00A65D59">
            <w:r>
              <w:t>2024-09-10</w:t>
            </w:r>
          </w:p>
        </w:tc>
        <w:tc>
          <w:tcPr>
            <w:tcW w:w="0" w:type="auto"/>
            <w:vAlign w:val="center"/>
          </w:tcPr>
          <w:p w14:paraId="1121D3D3" w14:textId="77777777" w:rsidR="0075155D" w:rsidRDefault="00A65D59">
            <w:r>
              <w:t>2025-06-10</w:t>
            </w:r>
          </w:p>
        </w:tc>
      </w:tr>
      <w:tr w:rsidR="0075155D" w14:paraId="5C220B23" w14:textId="77777777">
        <w:tc>
          <w:tcPr>
            <w:tcW w:w="0" w:type="auto"/>
            <w:vAlign w:val="center"/>
          </w:tcPr>
          <w:p w14:paraId="6A9B76E7" w14:textId="77777777" w:rsidR="0075155D" w:rsidRDefault="00A65D59">
            <w:r>
              <w:rPr>
                <w:b/>
              </w:rPr>
              <w:lastRenderedPageBreak/>
              <w:t>Lead Person/Position</w:t>
            </w:r>
          </w:p>
        </w:tc>
        <w:tc>
          <w:tcPr>
            <w:tcW w:w="0" w:type="auto"/>
            <w:vAlign w:val="center"/>
          </w:tcPr>
          <w:p w14:paraId="692D7A3F" w14:textId="77777777" w:rsidR="0075155D" w:rsidRDefault="00A65D59">
            <w:r>
              <w:rPr>
                <w:b/>
              </w:rPr>
              <w:t>Material/Resources/Supports Needed</w:t>
            </w:r>
          </w:p>
        </w:tc>
        <w:tc>
          <w:tcPr>
            <w:tcW w:w="0" w:type="auto"/>
            <w:vAlign w:val="center"/>
          </w:tcPr>
          <w:p w14:paraId="10B7A62B" w14:textId="77777777" w:rsidR="0075155D" w:rsidRDefault="00A65D59">
            <w:proofErr w:type="gramStart"/>
            <w:r>
              <w:rPr>
                <w:b/>
              </w:rPr>
              <w:t>PD</w:t>
            </w:r>
            <w:proofErr w:type="gramEnd"/>
            <w:r>
              <w:rPr>
                <w:b/>
              </w:rPr>
              <w:t xml:space="preserve"> Step?</w:t>
            </w:r>
          </w:p>
        </w:tc>
        <w:tc>
          <w:tcPr>
            <w:tcW w:w="0" w:type="auto"/>
            <w:vAlign w:val="center"/>
          </w:tcPr>
          <w:p w14:paraId="706E8CF2" w14:textId="77777777" w:rsidR="0075155D" w:rsidRDefault="0075155D"/>
        </w:tc>
      </w:tr>
      <w:tr w:rsidR="0075155D" w14:paraId="01B56259" w14:textId="77777777">
        <w:tc>
          <w:tcPr>
            <w:tcW w:w="0" w:type="auto"/>
            <w:vAlign w:val="center"/>
          </w:tcPr>
          <w:p w14:paraId="211214DC" w14:textId="77777777" w:rsidR="0075155D" w:rsidRDefault="00A65D59">
            <w:r>
              <w:t>Jeanne Conahan</w:t>
            </w:r>
          </w:p>
        </w:tc>
        <w:tc>
          <w:tcPr>
            <w:tcW w:w="0" w:type="auto"/>
            <w:vAlign w:val="center"/>
          </w:tcPr>
          <w:p w14:paraId="4DB6F8EA" w14:textId="77777777" w:rsidR="0075155D" w:rsidRDefault="00A65D59">
            <w:r>
              <w:t>Renaissance STAR Early Literacy Benchmark Assessment</w:t>
            </w:r>
          </w:p>
        </w:tc>
        <w:tc>
          <w:tcPr>
            <w:tcW w:w="0" w:type="auto"/>
            <w:vAlign w:val="center"/>
          </w:tcPr>
          <w:p w14:paraId="7F77FD4C" w14:textId="77777777" w:rsidR="0075155D" w:rsidRDefault="00A65D59">
            <w:r>
              <w:t xml:space="preserve">Yes                                                                    </w:t>
            </w:r>
          </w:p>
        </w:tc>
        <w:tc>
          <w:tcPr>
            <w:tcW w:w="0" w:type="auto"/>
            <w:vAlign w:val="center"/>
          </w:tcPr>
          <w:p w14:paraId="393D5A13" w14:textId="77777777" w:rsidR="0075155D" w:rsidRDefault="0075155D"/>
        </w:tc>
      </w:tr>
    </w:tbl>
    <w:p w14:paraId="268AA2D6" w14:textId="77777777" w:rsidR="0075155D" w:rsidRDefault="0075155D"/>
    <w:tbl>
      <w:tblPr>
        <w:tblStyle w:val="TableGrid"/>
        <w:tblW w:w="5000" w:type="pct"/>
        <w:tblLook w:val="04A0" w:firstRow="1" w:lastRow="0" w:firstColumn="1" w:lastColumn="0" w:noHBand="0" w:noVBand="1"/>
      </w:tblPr>
      <w:tblGrid>
        <w:gridCol w:w="5684"/>
        <w:gridCol w:w="8932"/>
      </w:tblGrid>
      <w:tr w:rsidR="0075155D" w14:paraId="770B8C4D" w14:textId="77777777">
        <w:tc>
          <w:tcPr>
            <w:tcW w:w="0" w:type="auto"/>
            <w:vAlign w:val="center"/>
          </w:tcPr>
          <w:p w14:paraId="2F95AF8E" w14:textId="77777777" w:rsidR="0075155D" w:rsidRDefault="00A65D59">
            <w:r>
              <w:rPr>
                <w:b/>
              </w:rPr>
              <w:t>Anticipated Output</w:t>
            </w:r>
          </w:p>
        </w:tc>
        <w:tc>
          <w:tcPr>
            <w:tcW w:w="0" w:type="auto"/>
            <w:vAlign w:val="center"/>
          </w:tcPr>
          <w:p w14:paraId="1C7CB3D4" w14:textId="77777777" w:rsidR="0075155D" w:rsidRDefault="00A65D59">
            <w:r>
              <w:rPr>
                <w:b/>
              </w:rPr>
              <w:t>Monitoring/Evaluation (People, Frequency, and Method)</w:t>
            </w:r>
          </w:p>
        </w:tc>
      </w:tr>
      <w:tr w:rsidR="0075155D" w14:paraId="55D79B9B" w14:textId="77777777">
        <w:tc>
          <w:tcPr>
            <w:tcW w:w="0" w:type="auto"/>
            <w:vAlign w:val="center"/>
          </w:tcPr>
          <w:p w14:paraId="11126055" w14:textId="77777777" w:rsidR="0075155D" w:rsidRDefault="00A65D59">
            <w:r>
              <w:t xml:space="preserve">By June 2025, the percentage of students in the urgent intervention and intervention categories will decrease from 56% to 40%. </w:t>
            </w:r>
          </w:p>
        </w:tc>
        <w:tc>
          <w:tcPr>
            <w:tcW w:w="0" w:type="auto"/>
            <w:vAlign w:val="center"/>
          </w:tcPr>
          <w:p w14:paraId="0906682F" w14:textId="77777777" w:rsidR="0075155D" w:rsidRDefault="00A65D59">
            <w:r>
              <w:t xml:space="preserve">Title I Interventionists will progress monitor students using the STAR Early Literacy benchmark assessments for BOY, MOY, and EOY. They will also </w:t>
            </w:r>
            <w:proofErr w:type="gramStart"/>
            <w:r>
              <w:t>be progress</w:t>
            </w:r>
            <w:proofErr w:type="gramEnd"/>
            <w:r>
              <w:t xml:space="preserve"> monitored monthly to track progress. </w:t>
            </w:r>
          </w:p>
        </w:tc>
      </w:tr>
    </w:tbl>
    <w:p w14:paraId="4B795C8E" w14:textId="77777777" w:rsidR="0075155D" w:rsidRDefault="00A65D59">
      <w:r>
        <w:br/>
      </w:r>
      <w:r>
        <w:br/>
      </w:r>
      <w:r>
        <w:br/>
      </w:r>
      <w:r>
        <w:br/>
      </w:r>
      <w:r>
        <w:br/>
      </w:r>
      <w:r>
        <w:br/>
      </w:r>
      <w:r>
        <w:br/>
      </w:r>
      <w:r>
        <w:br w:type="page"/>
      </w:r>
    </w:p>
    <w:p w14:paraId="09E085DC" w14:textId="77777777" w:rsidR="0075155D" w:rsidRDefault="00A65D59">
      <w:pPr>
        <w:pStyle w:val="Heading1"/>
      </w:pPr>
      <w:r>
        <w:lastRenderedPageBreak/>
        <w:t>Expenditure Tables</w:t>
      </w:r>
    </w:p>
    <w:p w14:paraId="057C0D56" w14:textId="77777777" w:rsidR="0075155D" w:rsidRDefault="00A65D59">
      <w:pPr>
        <w:pStyle w:val="Heading2"/>
      </w:pPr>
      <w:r>
        <w:t>School Improvement Set Aside Grant</w:t>
      </w:r>
    </w:p>
    <w:p w14:paraId="03184981" w14:textId="77777777" w:rsidR="0075155D" w:rsidRDefault="00A65D59">
      <w:r>
        <w:rPr>
          <w:b/>
        </w:rPr>
        <w:t xml:space="preserve">True </w:t>
      </w:r>
      <w:r>
        <w:t xml:space="preserve">School does not receive School Improvement Set Aside Grant.                            </w:t>
      </w:r>
    </w:p>
    <w:p w14:paraId="55C88240" w14:textId="77777777" w:rsidR="0075155D" w:rsidRDefault="00A65D59">
      <w:pPr>
        <w:pStyle w:val="Heading2"/>
      </w:pPr>
      <w:r>
        <w:t>Schoolwide Title 1 Funding Allocation</w:t>
      </w:r>
    </w:p>
    <w:p w14:paraId="0839A76C" w14:textId="77777777" w:rsidR="0075155D" w:rsidRDefault="00A65D59">
      <w:r>
        <w:rPr>
          <w:b/>
        </w:rPr>
        <w:t xml:space="preserve">False </w:t>
      </w:r>
      <w:r>
        <w:t>School does not receive Schoolwide Title 1 funding.</w:t>
      </w:r>
      <w:r>
        <w:br/>
      </w:r>
      <w:r>
        <w:br/>
      </w:r>
    </w:p>
    <w:tbl>
      <w:tblPr>
        <w:tblStyle w:val="TableGrid"/>
        <w:tblW w:w="0" w:type="auto"/>
        <w:tblLook w:val="04A0" w:firstRow="1" w:lastRow="0" w:firstColumn="1" w:lastColumn="0" w:noHBand="0" w:noVBand="1"/>
      </w:tblPr>
      <w:tblGrid>
        <w:gridCol w:w="4385"/>
        <w:gridCol w:w="2923"/>
        <w:gridCol w:w="2923"/>
        <w:gridCol w:w="1462"/>
        <w:gridCol w:w="2923"/>
      </w:tblGrid>
      <w:tr w:rsidR="0075155D" w14:paraId="0C55B52B" w14:textId="77777777">
        <w:trPr>
          <w:gridAfter w:val="1"/>
        </w:trPr>
        <w:tc>
          <w:tcPr>
            <w:tcW w:w="1500" w:type="pct"/>
            <w:vAlign w:val="center"/>
          </w:tcPr>
          <w:p w14:paraId="26D8A05E" w14:textId="77777777" w:rsidR="0075155D" w:rsidRDefault="00A65D59">
            <w:proofErr w:type="spellStart"/>
            <w:r>
              <w:rPr>
                <w:b/>
              </w:rPr>
              <w:t>eGgrant</w:t>
            </w:r>
            <w:proofErr w:type="spellEnd"/>
            <w:r>
              <w:rPr>
                <w:b/>
              </w:rPr>
              <w:t xml:space="preserve"> Budget Category (Schoolwide Funding)</w:t>
            </w:r>
          </w:p>
        </w:tc>
        <w:tc>
          <w:tcPr>
            <w:tcW w:w="1000" w:type="pct"/>
            <w:vAlign w:val="center"/>
          </w:tcPr>
          <w:p w14:paraId="5F8D1096" w14:textId="77777777" w:rsidR="0075155D" w:rsidRDefault="00A65D59">
            <w:r>
              <w:rPr>
                <w:b/>
              </w:rPr>
              <w:t>Action Plan(s)</w:t>
            </w:r>
          </w:p>
        </w:tc>
        <w:tc>
          <w:tcPr>
            <w:tcW w:w="1000" w:type="pct"/>
            <w:vAlign w:val="center"/>
          </w:tcPr>
          <w:p w14:paraId="41C22D8C" w14:textId="77777777" w:rsidR="0075155D" w:rsidRDefault="00A65D59">
            <w:r>
              <w:rPr>
                <w:b/>
              </w:rPr>
              <w:t>Expenditure Description</w:t>
            </w:r>
          </w:p>
        </w:tc>
        <w:tc>
          <w:tcPr>
            <w:tcW w:w="500" w:type="pct"/>
            <w:vAlign w:val="center"/>
          </w:tcPr>
          <w:p w14:paraId="515A32A5" w14:textId="77777777" w:rsidR="0075155D" w:rsidRDefault="00A65D59">
            <w:r>
              <w:rPr>
                <w:b/>
              </w:rPr>
              <w:t>Amount</w:t>
            </w:r>
          </w:p>
        </w:tc>
      </w:tr>
      <w:tr w:rsidR="0075155D" w14:paraId="38FABF04" w14:textId="77777777">
        <w:trPr>
          <w:gridAfter w:val="1"/>
        </w:trPr>
        <w:tc>
          <w:tcPr>
            <w:tcW w:w="0" w:type="auto"/>
            <w:vAlign w:val="center"/>
          </w:tcPr>
          <w:p w14:paraId="4F13E233" w14:textId="77777777" w:rsidR="0075155D" w:rsidRDefault="00A65D59">
            <w:r>
              <w:t>Instruction</w:t>
            </w:r>
            <w:r>
              <w:tab/>
            </w:r>
            <w:r>
              <w:tab/>
            </w:r>
            <w:r>
              <w:tab/>
            </w:r>
            <w:r>
              <w:tab/>
            </w:r>
            <w:r>
              <w:tab/>
            </w:r>
            <w:r>
              <w:tab/>
            </w:r>
            <w:r>
              <w:tab/>
            </w:r>
            <w:r>
              <w:tab/>
            </w:r>
            <w:r>
              <w:tab/>
            </w:r>
            <w:r>
              <w:tab/>
            </w:r>
            <w:r>
              <w:tab/>
            </w:r>
            <w:r>
              <w:tab/>
            </w:r>
            <w:r>
              <w:tab/>
            </w:r>
            <w:r>
              <w:tab/>
            </w:r>
          </w:p>
        </w:tc>
        <w:tc>
          <w:tcPr>
            <w:tcW w:w="0" w:type="auto"/>
            <w:vAlign w:val="center"/>
          </w:tcPr>
          <w:p w14:paraId="48D9A57B" w14:textId="77777777" w:rsidR="0075155D" w:rsidRDefault="00A65D59">
            <w:pPr>
              <w:pStyle w:val="ListParagraph"/>
              <w:numPr>
                <w:ilvl w:val="0"/>
                <w:numId w:val="3"/>
              </w:numPr>
            </w:pPr>
            <w:r>
              <w:t>Math 2nd Grade</w:t>
            </w:r>
          </w:p>
          <w:p w14:paraId="60AE2930" w14:textId="77777777" w:rsidR="0075155D" w:rsidRDefault="00A65D59">
            <w:pPr>
              <w:pStyle w:val="ListParagraph"/>
              <w:numPr>
                <w:ilvl w:val="0"/>
                <w:numId w:val="3"/>
              </w:numPr>
            </w:pPr>
            <w:r>
              <w:t>Early Literacy 2nd Grade</w:t>
            </w:r>
          </w:p>
        </w:tc>
        <w:tc>
          <w:tcPr>
            <w:tcW w:w="0" w:type="auto"/>
            <w:vAlign w:val="center"/>
          </w:tcPr>
          <w:p w14:paraId="146EF78C" w14:textId="77777777" w:rsidR="0075155D" w:rsidRDefault="00A65D59">
            <w:r>
              <w:t>Teacher Salary &amp; Benefits</w:t>
            </w:r>
          </w:p>
        </w:tc>
        <w:tc>
          <w:tcPr>
            <w:tcW w:w="0" w:type="auto"/>
            <w:vAlign w:val="center"/>
          </w:tcPr>
          <w:p w14:paraId="001B78ED" w14:textId="77777777" w:rsidR="0075155D" w:rsidRDefault="00A65D59">
            <w:r>
              <w:t>314389.67</w:t>
            </w:r>
          </w:p>
        </w:tc>
      </w:tr>
      <w:tr w:rsidR="0075155D" w14:paraId="380F6250" w14:textId="77777777">
        <w:trPr>
          <w:gridAfter w:val="1"/>
        </w:trPr>
        <w:tc>
          <w:tcPr>
            <w:tcW w:w="0" w:type="auto"/>
            <w:vAlign w:val="center"/>
          </w:tcPr>
          <w:p w14:paraId="067EC8A9" w14:textId="77777777" w:rsidR="0075155D" w:rsidRDefault="00A65D59">
            <w:r>
              <w:t>Instruction</w:t>
            </w:r>
            <w:r>
              <w:tab/>
            </w:r>
            <w:r>
              <w:tab/>
            </w:r>
            <w:r>
              <w:tab/>
            </w:r>
            <w:r>
              <w:tab/>
            </w:r>
            <w:r>
              <w:tab/>
            </w:r>
            <w:r>
              <w:tab/>
            </w:r>
            <w:r>
              <w:tab/>
            </w:r>
            <w:r>
              <w:tab/>
            </w:r>
            <w:r>
              <w:tab/>
            </w:r>
            <w:r>
              <w:tab/>
            </w:r>
            <w:r>
              <w:tab/>
            </w:r>
            <w:r>
              <w:tab/>
            </w:r>
            <w:r>
              <w:tab/>
            </w:r>
            <w:r>
              <w:tab/>
            </w:r>
          </w:p>
        </w:tc>
        <w:tc>
          <w:tcPr>
            <w:tcW w:w="0" w:type="auto"/>
            <w:vAlign w:val="center"/>
          </w:tcPr>
          <w:p w14:paraId="48E4B2D7" w14:textId="77777777" w:rsidR="0075155D" w:rsidRDefault="00A65D59">
            <w:pPr>
              <w:pStyle w:val="ListParagraph"/>
              <w:numPr>
                <w:ilvl w:val="0"/>
                <w:numId w:val="4"/>
              </w:numPr>
            </w:pPr>
            <w:r>
              <w:t>Math 2nd Grade</w:t>
            </w:r>
          </w:p>
          <w:p w14:paraId="08ADCBD5" w14:textId="77777777" w:rsidR="0075155D" w:rsidRDefault="00A65D59">
            <w:pPr>
              <w:pStyle w:val="ListParagraph"/>
              <w:numPr>
                <w:ilvl w:val="0"/>
                <w:numId w:val="4"/>
              </w:numPr>
            </w:pPr>
            <w:r>
              <w:t>Early Literacy 2nd Grade</w:t>
            </w:r>
          </w:p>
        </w:tc>
        <w:tc>
          <w:tcPr>
            <w:tcW w:w="0" w:type="auto"/>
            <w:vAlign w:val="center"/>
          </w:tcPr>
          <w:p w14:paraId="0E71692C" w14:textId="77777777" w:rsidR="0075155D" w:rsidRDefault="00A65D59">
            <w:r>
              <w:t>Nearpod Inc</w:t>
            </w:r>
          </w:p>
        </w:tc>
        <w:tc>
          <w:tcPr>
            <w:tcW w:w="0" w:type="auto"/>
            <w:vAlign w:val="center"/>
          </w:tcPr>
          <w:p w14:paraId="2FDC78B4" w14:textId="77777777" w:rsidR="0075155D" w:rsidRDefault="00A65D59">
            <w:r>
              <w:t>4593.00</w:t>
            </w:r>
          </w:p>
        </w:tc>
      </w:tr>
      <w:tr w:rsidR="0075155D" w14:paraId="2F761EA1" w14:textId="77777777">
        <w:trPr>
          <w:gridAfter w:val="1"/>
        </w:trPr>
        <w:tc>
          <w:tcPr>
            <w:tcW w:w="0" w:type="auto"/>
            <w:vAlign w:val="center"/>
          </w:tcPr>
          <w:p w14:paraId="413B777F" w14:textId="77777777" w:rsidR="0075155D" w:rsidRDefault="00A65D59">
            <w:r>
              <w:t>Instruction</w:t>
            </w:r>
            <w:r>
              <w:tab/>
            </w:r>
            <w:r>
              <w:tab/>
            </w:r>
            <w:r>
              <w:tab/>
            </w:r>
            <w:r>
              <w:tab/>
            </w:r>
            <w:r>
              <w:tab/>
            </w:r>
            <w:r>
              <w:tab/>
            </w:r>
            <w:r>
              <w:tab/>
            </w:r>
            <w:r>
              <w:tab/>
            </w:r>
            <w:r>
              <w:tab/>
            </w:r>
            <w:r>
              <w:tab/>
            </w:r>
            <w:r>
              <w:tab/>
            </w:r>
            <w:r>
              <w:tab/>
            </w:r>
            <w:r>
              <w:tab/>
            </w:r>
            <w:r>
              <w:tab/>
            </w:r>
          </w:p>
        </w:tc>
        <w:tc>
          <w:tcPr>
            <w:tcW w:w="0" w:type="auto"/>
            <w:vAlign w:val="center"/>
          </w:tcPr>
          <w:p w14:paraId="21641436" w14:textId="77777777" w:rsidR="0075155D" w:rsidRDefault="00A65D59">
            <w:pPr>
              <w:pStyle w:val="ListParagraph"/>
              <w:numPr>
                <w:ilvl w:val="0"/>
                <w:numId w:val="5"/>
              </w:numPr>
            </w:pPr>
            <w:r>
              <w:t>Math 2nd Grade</w:t>
            </w:r>
          </w:p>
          <w:p w14:paraId="176823A0" w14:textId="77777777" w:rsidR="0075155D" w:rsidRDefault="00A65D59">
            <w:pPr>
              <w:pStyle w:val="ListParagraph"/>
              <w:numPr>
                <w:ilvl w:val="0"/>
                <w:numId w:val="5"/>
              </w:numPr>
            </w:pPr>
            <w:r>
              <w:t>Early Literacy 2nd Grade</w:t>
            </w:r>
          </w:p>
        </w:tc>
        <w:tc>
          <w:tcPr>
            <w:tcW w:w="0" w:type="auto"/>
            <w:vAlign w:val="center"/>
          </w:tcPr>
          <w:p w14:paraId="112B79F5" w14:textId="77777777" w:rsidR="0075155D" w:rsidRDefault="00A65D59">
            <w:r>
              <w:t>Secret Story Kit</w:t>
            </w:r>
          </w:p>
        </w:tc>
        <w:tc>
          <w:tcPr>
            <w:tcW w:w="0" w:type="auto"/>
            <w:vAlign w:val="center"/>
          </w:tcPr>
          <w:p w14:paraId="4BF274C2" w14:textId="77777777" w:rsidR="0075155D" w:rsidRDefault="00A65D59">
            <w:r>
              <w:t>1500.00</w:t>
            </w:r>
          </w:p>
        </w:tc>
      </w:tr>
      <w:tr w:rsidR="0075155D" w14:paraId="162CCDA9" w14:textId="77777777">
        <w:trPr>
          <w:gridAfter w:val="1"/>
        </w:trPr>
        <w:tc>
          <w:tcPr>
            <w:tcW w:w="0" w:type="auto"/>
            <w:vAlign w:val="center"/>
          </w:tcPr>
          <w:p w14:paraId="6181CC65" w14:textId="77777777" w:rsidR="0075155D" w:rsidRDefault="00A65D59">
            <w:r>
              <w:t>Instruction</w:t>
            </w:r>
            <w:r>
              <w:tab/>
            </w:r>
            <w:r>
              <w:tab/>
            </w:r>
            <w:r>
              <w:tab/>
            </w:r>
            <w:r>
              <w:tab/>
            </w:r>
            <w:r>
              <w:tab/>
            </w:r>
            <w:r>
              <w:tab/>
            </w:r>
            <w:r>
              <w:tab/>
            </w:r>
            <w:r>
              <w:tab/>
            </w:r>
            <w:r>
              <w:tab/>
            </w:r>
            <w:r>
              <w:tab/>
            </w:r>
            <w:r>
              <w:tab/>
            </w:r>
            <w:r>
              <w:tab/>
            </w:r>
            <w:r>
              <w:tab/>
            </w:r>
            <w:r>
              <w:tab/>
            </w:r>
          </w:p>
        </w:tc>
        <w:tc>
          <w:tcPr>
            <w:tcW w:w="0" w:type="auto"/>
            <w:vAlign w:val="center"/>
          </w:tcPr>
          <w:p w14:paraId="4B8B2A96" w14:textId="77777777" w:rsidR="0075155D" w:rsidRDefault="00A65D59">
            <w:pPr>
              <w:pStyle w:val="ListParagraph"/>
              <w:numPr>
                <w:ilvl w:val="0"/>
                <w:numId w:val="6"/>
              </w:numPr>
            </w:pPr>
            <w:r>
              <w:t>Math 2nd Grade</w:t>
            </w:r>
          </w:p>
          <w:p w14:paraId="34EDABE9" w14:textId="77777777" w:rsidR="0075155D" w:rsidRDefault="00A65D59">
            <w:pPr>
              <w:pStyle w:val="ListParagraph"/>
              <w:numPr>
                <w:ilvl w:val="0"/>
                <w:numId w:val="6"/>
              </w:numPr>
            </w:pPr>
            <w:r>
              <w:t>Early Literacy 2nd Grade</w:t>
            </w:r>
          </w:p>
        </w:tc>
        <w:tc>
          <w:tcPr>
            <w:tcW w:w="0" w:type="auto"/>
            <w:vAlign w:val="center"/>
          </w:tcPr>
          <w:p w14:paraId="1CE8E74F" w14:textId="77777777" w:rsidR="0075155D" w:rsidRDefault="00A65D59">
            <w:r>
              <w:t>Math or reading Manipulatives</w:t>
            </w:r>
          </w:p>
        </w:tc>
        <w:tc>
          <w:tcPr>
            <w:tcW w:w="0" w:type="auto"/>
            <w:vAlign w:val="center"/>
          </w:tcPr>
          <w:p w14:paraId="2DFE7720" w14:textId="77777777" w:rsidR="0075155D" w:rsidRDefault="00A65D59">
            <w:r>
              <w:t>5667.50</w:t>
            </w:r>
          </w:p>
        </w:tc>
      </w:tr>
      <w:tr w:rsidR="0075155D" w14:paraId="11103D1A" w14:textId="77777777">
        <w:trPr>
          <w:gridAfter w:val="1"/>
        </w:trPr>
        <w:tc>
          <w:tcPr>
            <w:tcW w:w="0" w:type="auto"/>
            <w:vAlign w:val="center"/>
          </w:tcPr>
          <w:p w14:paraId="4FDA875D" w14:textId="77777777" w:rsidR="0075155D" w:rsidRDefault="00A65D59">
            <w:r>
              <w:t>Instruction</w:t>
            </w:r>
            <w:r>
              <w:tab/>
            </w:r>
            <w:r>
              <w:tab/>
            </w:r>
            <w:r>
              <w:tab/>
            </w:r>
            <w:r>
              <w:tab/>
            </w:r>
            <w:r>
              <w:tab/>
            </w:r>
            <w:r>
              <w:tab/>
            </w:r>
            <w:r>
              <w:tab/>
            </w:r>
            <w:r>
              <w:tab/>
            </w:r>
            <w:r>
              <w:tab/>
            </w:r>
            <w:r>
              <w:tab/>
            </w:r>
            <w:r>
              <w:tab/>
            </w:r>
            <w:r>
              <w:tab/>
            </w:r>
            <w:r>
              <w:tab/>
            </w:r>
            <w:r>
              <w:tab/>
            </w:r>
          </w:p>
        </w:tc>
        <w:tc>
          <w:tcPr>
            <w:tcW w:w="0" w:type="auto"/>
            <w:vAlign w:val="center"/>
          </w:tcPr>
          <w:p w14:paraId="0D87D2C1" w14:textId="77777777" w:rsidR="0075155D" w:rsidRDefault="00A65D59">
            <w:pPr>
              <w:pStyle w:val="ListParagraph"/>
              <w:numPr>
                <w:ilvl w:val="0"/>
                <w:numId w:val="7"/>
              </w:numPr>
            </w:pPr>
            <w:r>
              <w:t>Math 2nd Grade</w:t>
            </w:r>
          </w:p>
          <w:p w14:paraId="2EACF308" w14:textId="77777777" w:rsidR="0075155D" w:rsidRDefault="00A65D59">
            <w:pPr>
              <w:pStyle w:val="ListParagraph"/>
              <w:numPr>
                <w:ilvl w:val="0"/>
                <w:numId w:val="7"/>
              </w:numPr>
            </w:pPr>
            <w:r>
              <w:t>Early Literacy 2nd Grade</w:t>
            </w:r>
          </w:p>
        </w:tc>
        <w:tc>
          <w:tcPr>
            <w:tcW w:w="0" w:type="auto"/>
            <w:vAlign w:val="center"/>
          </w:tcPr>
          <w:p w14:paraId="3BF4473C" w14:textId="77777777" w:rsidR="0075155D" w:rsidRDefault="00A65D59">
            <w:r>
              <w:t>Card Display Rack Pamphlets for Title I</w:t>
            </w:r>
          </w:p>
        </w:tc>
        <w:tc>
          <w:tcPr>
            <w:tcW w:w="0" w:type="auto"/>
            <w:vAlign w:val="center"/>
          </w:tcPr>
          <w:p w14:paraId="255D8DA8" w14:textId="77777777" w:rsidR="0075155D" w:rsidRDefault="00A65D59">
            <w:r>
              <w:t>1000.00</w:t>
            </w:r>
          </w:p>
        </w:tc>
      </w:tr>
      <w:tr w:rsidR="0075155D" w14:paraId="232F6F20" w14:textId="77777777">
        <w:trPr>
          <w:gridAfter w:val="1"/>
        </w:trPr>
        <w:tc>
          <w:tcPr>
            <w:tcW w:w="0" w:type="auto"/>
            <w:vAlign w:val="center"/>
          </w:tcPr>
          <w:p w14:paraId="3704C478" w14:textId="77777777" w:rsidR="0075155D" w:rsidRDefault="00A65D59">
            <w:r>
              <w:t>Instruction</w:t>
            </w:r>
            <w:r>
              <w:tab/>
            </w:r>
            <w:r>
              <w:tab/>
            </w:r>
            <w:r>
              <w:tab/>
            </w:r>
            <w:r>
              <w:tab/>
            </w:r>
            <w:r>
              <w:tab/>
            </w:r>
            <w:r>
              <w:tab/>
            </w:r>
            <w:r>
              <w:tab/>
            </w:r>
            <w:r>
              <w:tab/>
            </w:r>
            <w:r>
              <w:tab/>
            </w:r>
            <w:r>
              <w:tab/>
            </w:r>
            <w:r>
              <w:tab/>
            </w:r>
            <w:r>
              <w:tab/>
            </w:r>
            <w:r>
              <w:tab/>
            </w:r>
            <w:r>
              <w:tab/>
            </w:r>
          </w:p>
        </w:tc>
        <w:tc>
          <w:tcPr>
            <w:tcW w:w="0" w:type="auto"/>
            <w:vAlign w:val="center"/>
          </w:tcPr>
          <w:p w14:paraId="4CF20802" w14:textId="77777777" w:rsidR="0075155D" w:rsidRDefault="00A65D59">
            <w:pPr>
              <w:pStyle w:val="ListParagraph"/>
              <w:numPr>
                <w:ilvl w:val="0"/>
                <w:numId w:val="8"/>
              </w:numPr>
            </w:pPr>
            <w:r>
              <w:t>Math 2nd Grade</w:t>
            </w:r>
          </w:p>
          <w:p w14:paraId="7C2A1B73" w14:textId="77777777" w:rsidR="0075155D" w:rsidRDefault="00A65D59">
            <w:pPr>
              <w:pStyle w:val="ListParagraph"/>
              <w:numPr>
                <w:ilvl w:val="0"/>
                <w:numId w:val="8"/>
              </w:numPr>
            </w:pPr>
            <w:r>
              <w:t>Early Literacy 2nd Grade</w:t>
            </w:r>
          </w:p>
        </w:tc>
        <w:tc>
          <w:tcPr>
            <w:tcW w:w="0" w:type="auto"/>
            <w:vAlign w:val="center"/>
          </w:tcPr>
          <w:p w14:paraId="766C0C1A" w14:textId="77777777" w:rsidR="0075155D" w:rsidRDefault="00A65D59">
            <w:r>
              <w:t xml:space="preserve">Renaissance Freckle </w:t>
            </w:r>
            <w:proofErr w:type="gramStart"/>
            <w:r>
              <w:t>math</w:t>
            </w:r>
            <w:proofErr w:type="gramEnd"/>
            <w:r>
              <w:t xml:space="preserve">, Star &amp; </w:t>
            </w:r>
            <w:proofErr w:type="spellStart"/>
            <w:r>
              <w:t>Lalilo</w:t>
            </w:r>
            <w:proofErr w:type="spellEnd"/>
          </w:p>
        </w:tc>
        <w:tc>
          <w:tcPr>
            <w:tcW w:w="0" w:type="auto"/>
            <w:vAlign w:val="center"/>
          </w:tcPr>
          <w:p w14:paraId="2A192F11" w14:textId="77777777" w:rsidR="0075155D" w:rsidRDefault="00A65D59">
            <w:r>
              <w:t>8277.00</w:t>
            </w:r>
          </w:p>
        </w:tc>
      </w:tr>
      <w:tr w:rsidR="0075155D" w14:paraId="49765573" w14:textId="77777777">
        <w:trPr>
          <w:gridAfter w:val="1"/>
        </w:trPr>
        <w:tc>
          <w:tcPr>
            <w:tcW w:w="0" w:type="auto"/>
            <w:vAlign w:val="center"/>
          </w:tcPr>
          <w:p w14:paraId="6DC6F132" w14:textId="77777777" w:rsidR="0075155D" w:rsidRDefault="00A65D59">
            <w:r>
              <w:t>Instruction</w:t>
            </w:r>
            <w:r>
              <w:tab/>
            </w:r>
            <w:r>
              <w:tab/>
            </w:r>
            <w:r>
              <w:tab/>
            </w:r>
            <w:r>
              <w:tab/>
            </w:r>
            <w:r>
              <w:tab/>
            </w:r>
            <w:r>
              <w:tab/>
            </w:r>
            <w:r>
              <w:tab/>
            </w:r>
            <w:r>
              <w:tab/>
            </w:r>
            <w:r>
              <w:tab/>
            </w:r>
            <w:r>
              <w:tab/>
            </w:r>
            <w:r>
              <w:tab/>
            </w:r>
            <w:r>
              <w:tab/>
            </w:r>
            <w:r>
              <w:tab/>
            </w:r>
            <w:r>
              <w:tab/>
            </w:r>
          </w:p>
        </w:tc>
        <w:tc>
          <w:tcPr>
            <w:tcW w:w="0" w:type="auto"/>
            <w:vAlign w:val="center"/>
          </w:tcPr>
          <w:p w14:paraId="041FEB73" w14:textId="77777777" w:rsidR="0075155D" w:rsidRDefault="00A65D59">
            <w:pPr>
              <w:pStyle w:val="ListParagraph"/>
              <w:numPr>
                <w:ilvl w:val="0"/>
                <w:numId w:val="9"/>
              </w:numPr>
            </w:pPr>
            <w:r>
              <w:t>Math 2nd Grade</w:t>
            </w:r>
          </w:p>
          <w:p w14:paraId="57985DFD" w14:textId="77777777" w:rsidR="0075155D" w:rsidRDefault="00A65D59">
            <w:pPr>
              <w:pStyle w:val="ListParagraph"/>
              <w:numPr>
                <w:ilvl w:val="0"/>
                <w:numId w:val="9"/>
              </w:numPr>
            </w:pPr>
            <w:r>
              <w:t>Early Literacy 2nd Grade</w:t>
            </w:r>
          </w:p>
        </w:tc>
        <w:tc>
          <w:tcPr>
            <w:tcW w:w="0" w:type="auto"/>
            <w:vAlign w:val="center"/>
          </w:tcPr>
          <w:p w14:paraId="0B5A8A21" w14:textId="77777777" w:rsidR="0075155D" w:rsidRDefault="00A65D59">
            <w:r>
              <w:t>Instructional technology supplies</w:t>
            </w:r>
          </w:p>
        </w:tc>
        <w:tc>
          <w:tcPr>
            <w:tcW w:w="0" w:type="auto"/>
            <w:vAlign w:val="center"/>
          </w:tcPr>
          <w:p w14:paraId="2B71D7F3" w14:textId="77777777" w:rsidR="0075155D" w:rsidRDefault="00A65D59">
            <w:r>
              <w:t>3998.39</w:t>
            </w:r>
          </w:p>
        </w:tc>
      </w:tr>
      <w:tr w:rsidR="0075155D" w14:paraId="52CBDE40" w14:textId="77777777">
        <w:trPr>
          <w:gridAfter w:val="1"/>
        </w:trPr>
        <w:tc>
          <w:tcPr>
            <w:tcW w:w="0" w:type="auto"/>
            <w:vAlign w:val="center"/>
          </w:tcPr>
          <w:p w14:paraId="5BB90440" w14:textId="77777777" w:rsidR="0075155D" w:rsidRDefault="00A65D59">
            <w:r>
              <w:t>Instruction</w:t>
            </w:r>
            <w:r>
              <w:tab/>
            </w:r>
            <w:r>
              <w:tab/>
            </w:r>
            <w:r>
              <w:tab/>
            </w:r>
            <w:r>
              <w:tab/>
            </w:r>
            <w:r>
              <w:lastRenderedPageBreak/>
              <w:tab/>
            </w:r>
            <w:r>
              <w:tab/>
            </w:r>
            <w:r>
              <w:tab/>
            </w:r>
            <w:r>
              <w:tab/>
            </w:r>
            <w:r>
              <w:tab/>
            </w:r>
            <w:r>
              <w:tab/>
            </w:r>
            <w:r>
              <w:tab/>
            </w:r>
            <w:r>
              <w:tab/>
            </w:r>
            <w:r>
              <w:tab/>
            </w:r>
            <w:r>
              <w:tab/>
            </w:r>
          </w:p>
        </w:tc>
        <w:tc>
          <w:tcPr>
            <w:tcW w:w="0" w:type="auto"/>
            <w:vAlign w:val="center"/>
          </w:tcPr>
          <w:p w14:paraId="63E50588" w14:textId="77777777" w:rsidR="0075155D" w:rsidRDefault="00A65D59">
            <w:pPr>
              <w:pStyle w:val="ListParagraph"/>
              <w:numPr>
                <w:ilvl w:val="0"/>
                <w:numId w:val="10"/>
              </w:numPr>
            </w:pPr>
            <w:r>
              <w:lastRenderedPageBreak/>
              <w:t>Math 2nd Grade</w:t>
            </w:r>
          </w:p>
          <w:p w14:paraId="64121D07" w14:textId="77777777" w:rsidR="0075155D" w:rsidRDefault="00A65D59">
            <w:pPr>
              <w:pStyle w:val="ListParagraph"/>
              <w:numPr>
                <w:ilvl w:val="0"/>
                <w:numId w:val="10"/>
              </w:numPr>
            </w:pPr>
            <w:r>
              <w:lastRenderedPageBreak/>
              <w:t>Early Literacy 2nd Grade</w:t>
            </w:r>
          </w:p>
        </w:tc>
        <w:tc>
          <w:tcPr>
            <w:tcW w:w="0" w:type="auto"/>
            <w:vAlign w:val="center"/>
          </w:tcPr>
          <w:p w14:paraId="25F08197" w14:textId="77777777" w:rsidR="0075155D" w:rsidRDefault="00A65D59">
            <w:r>
              <w:lastRenderedPageBreak/>
              <w:t xml:space="preserve">Imagine Learning reading </w:t>
            </w:r>
            <w:r>
              <w:lastRenderedPageBreak/>
              <w:t>and math program</w:t>
            </w:r>
          </w:p>
        </w:tc>
        <w:tc>
          <w:tcPr>
            <w:tcW w:w="0" w:type="auto"/>
            <w:vAlign w:val="center"/>
          </w:tcPr>
          <w:p w14:paraId="16A854DA" w14:textId="77777777" w:rsidR="0075155D" w:rsidRDefault="00A65D59">
            <w:r>
              <w:lastRenderedPageBreak/>
              <w:t>43000</w:t>
            </w:r>
          </w:p>
        </w:tc>
      </w:tr>
      <w:tr w:rsidR="0075155D" w14:paraId="545AAC3A" w14:textId="77777777">
        <w:trPr>
          <w:gridAfter w:val="1"/>
        </w:trPr>
        <w:tc>
          <w:tcPr>
            <w:tcW w:w="0" w:type="auto"/>
            <w:vAlign w:val="center"/>
          </w:tcPr>
          <w:p w14:paraId="721A19C9" w14:textId="77777777" w:rsidR="0075155D" w:rsidRDefault="00A65D59">
            <w:r>
              <w:t>Instruction</w:t>
            </w:r>
            <w:r>
              <w:tab/>
            </w:r>
            <w:r>
              <w:tab/>
            </w:r>
            <w:r>
              <w:tab/>
            </w:r>
            <w:r>
              <w:tab/>
            </w:r>
            <w:r>
              <w:tab/>
            </w:r>
            <w:r>
              <w:tab/>
            </w:r>
            <w:r>
              <w:tab/>
            </w:r>
            <w:r>
              <w:tab/>
            </w:r>
            <w:r>
              <w:tab/>
            </w:r>
            <w:r>
              <w:tab/>
            </w:r>
            <w:r>
              <w:tab/>
            </w:r>
            <w:r>
              <w:tab/>
            </w:r>
            <w:r>
              <w:tab/>
            </w:r>
            <w:r>
              <w:tab/>
            </w:r>
          </w:p>
        </w:tc>
        <w:tc>
          <w:tcPr>
            <w:tcW w:w="0" w:type="auto"/>
            <w:vAlign w:val="center"/>
          </w:tcPr>
          <w:p w14:paraId="6E5C1A5E" w14:textId="77777777" w:rsidR="0075155D" w:rsidRDefault="00A65D59">
            <w:pPr>
              <w:pStyle w:val="ListParagraph"/>
              <w:numPr>
                <w:ilvl w:val="0"/>
                <w:numId w:val="11"/>
              </w:numPr>
            </w:pPr>
            <w:r>
              <w:t>Math 2nd Grade</w:t>
            </w:r>
          </w:p>
          <w:p w14:paraId="5E6C8D25" w14:textId="77777777" w:rsidR="0075155D" w:rsidRDefault="00A65D59">
            <w:pPr>
              <w:pStyle w:val="ListParagraph"/>
              <w:numPr>
                <w:ilvl w:val="0"/>
                <w:numId w:val="11"/>
              </w:numPr>
            </w:pPr>
            <w:r>
              <w:t>Early Literacy 2nd Grade</w:t>
            </w:r>
          </w:p>
        </w:tc>
        <w:tc>
          <w:tcPr>
            <w:tcW w:w="0" w:type="auto"/>
            <w:vAlign w:val="center"/>
          </w:tcPr>
          <w:p w14:paraId="056FAE2B" w14:textId="77777777" w:rsidR="0075155D" w:rsidRDefault="00A65D59">
            <w:r>
              <w:t>Heggerty supplemental reading materials</w:t>
            </w:r>
          </w:p>
        </w:tc>
        <w:tc>
          <w:tcPr>
            <w:tcW w:w="0" w:type="auto"/>
            <w:vAlign w:val="center"/>
          </w:tcPr>
          <w:p w14:paraId="2879666A" w14:textId="77777777" w:rsidR="0075155D" w:rsidRDefault="00A65D59">
            <w:r>
              <w:t>1930.20</w:t>
            </w:r>
          </w:p>
        </w:tc>
      </w:tr>
      <w:tr w:rsidR="0075155D" w14:paraId="72C05CD8" w14:textId="77777777">
        <w:trPr>
          <w:gridAfter w:val="1"/>
        </w:trPr>
        <w:tc>
          <w:tcPr>
            <w:tcW w:w="0" w:type="auto"/>
            <w:vAlign w:val="center"/>
          </w:tcPr>
          <w:p w14:paraId="358DFDFE" w14:textId="77777777" w:rsidR="0075155D" w:rsidRDefault="00A65D59">
            <w:r>
              <w:t>Instruction</w:t>
            </w:r>
            <w:r>
              <w:tab/>
            </w:r>
            <w:r>
              <w:tab/>
            </w:r>
            <w:r>
              <w:tab/>
            </w:r>
            <w:r>
              <w:tab/>
            </w:r>
            <w:r>
              <w:tab/>
            </w:r>
            <w:r>
              <w:tab/>
            </w:r>
            <w:r>
              <w:tab/>
            </w:r>
            <w:r>
              <w:tab/>
            </w:r>
            <w:r>
              <w:tab/>
            </w:r>
            <w:r>
              <w:tab/>
            </w:r>
            <w:r>
              <w:tab/>
            </w:r>
            <w:r>
              <w:tab/>
            </w:r>
            <w:r>
              <w:tab/>
            </w:r>
            <w:r>
              <w:tab/>
            </w:r>
          </w:p>
        </w:tc>
        <w:tc>
          <w:tcPr>
            <w:tcW w:w="0" w:type="auto"/>
            <w:vAlign w:val="center"/>
          </w:tcPr>
          <w:p w14:paraId="2355D9B5" w14:textId="77777777" w:rsidR="0075155D" w:rsidRDefault="00A65D59">
            <w:pPr>
              <w:pStyle w:val="ListParagraph"/>
              <w:numPr>
                <w:ilvl w:val="0"/>
                <w:numId w:val="12"/>
              </w:numPr>
            </w:pPr>
            <w:r>
              <w:t>Math 2nd Grade</w:t>
            </w:r>
          </w:p>
          <w:p w14:paraId="2F8DC5D4" w14:textId="77777777" w:rsidR="0075155D" w:rsidRDefault="00A65D59">
            <w:pPr>
              <w:pStyle w:val="ListParagraph"/>
              <w:numPr>
                <w:ilvl w:val="0"/>
                <w:numId w:val="12"/>
              </w:numPr>
            </w:pPr>
            <w:r>
              <w:t>Early Literacy 2nd Grade</w:t>
            </w:r>
          </w:p>
        </w:tc>
        <w:tc>
          <w:tcPr>
            <w:tcW w:w="0" w:type="auto"/>
            <w:vAlign w:val="center"/>
          </w:tcPr>
          <w:p w14:paraId="6CEB1E05" w14:textId="77777777" w:rsidR="0075155D" w:rsidRDefault="00A65D59">
            <w:r>
              <w:t>Student Folders for parent communication</w:t>
            </w:r>
          </w:p>
        </w:tc>
        <w:tc>
          <w:tcPr>
            <w:tcW w:w="0" w:type="auto"/>
            <w:vAlign w:val="center"/>
          </w:tcPr>
          <w:p w14:paraId="12EB9503" w14:textId="77777777" w:rsidR="0075155D" w:rsidRDefault="00A65D59">
            <w:r>
              <w:t>2300.00</w:t>
            </w:r>
          </w:p>
        </w:tc>
      </w:tr>
      <w:tr w:rsidR="0075155D" w14:paraId="49E883CA" w14:textId="77777777">
        <w:trPr>
          <w:gridAfter w:val="1"/>
        </w:trPr>
        <w:tc>
          <w:tcPr>
            <w:tcW w:w="0" w:type="auto"/>
            <w:vAlign w:val="center"/>
          </w:tcPr>
          <w:p w14:paraId="58B6B29E" w14:textId="77777777" w:rsidR="0075155D" w:rsidRDefault="00A65D59">
            <w:r>
              <w:t>Instruction</w:t>
            </w:r>
            <w:r>
              <w:tab/>
            </w:r>
            <w:r>
              <w:tab/>
            </w:r>
            <w:r>
              <w:tab/>
            </w:r>
            <w:r>
              <w:tab/>
            </w:r>
            <w:r>
              <w:tab/>
            </w:r>
            <w:r>
              <w:tab/>
            </w:r>
            <w:r>
              <w:tab/>
            </w:r>
            <w:r>
              <w:tab/>
            </w:r>
            <w:r>
              <w:tab/>
            </w:r>
            <w:r>
              <w:tab/>
            </w:r>
            <w:r>
              <w:tab/>
            </w:r>
            <w:r>
              <w:tab/>
            </w:r>
            <w:r>
              <w:tab/>
            </w:r>
            <w:r>
              <w:tab/>
            </w:r>
          </w:p>
        </w:tc>
        <w:tc>
          <w:tcPr>
            <w:tcW w:w="0" w:type="auto"/>
            <w:vAlign w:val="center"/>
          </w:tcPr>
          <w:p w14:paraId="73EF43D1" w14:textId="77777777" w:rsidR="0075155D" w:rsidRDefault="00A65D59">
            <w:pPr>
              <w:pStyle w:val="ListParagraph"/>
              <w:numPr>
                <w:ilvl w:val="0"/>
                <w:numId w:val="13"/>
              </w:numPr>
            </w:pPr>
            <w:r>
              <w:t>Math 2nd Grade</w:t>
            </w:r>
          </w:p>
          <w:p w14:paraId="3D09A2C2" w14:textId="77777777" w:rsidR="0075155D" w:rsidRDefault="00A65D59">
            <w:pPr>
              <w:pStyle w:val="ListParagraph"/>
              <w:numPr>
                <w:ilvl w:val="0"/>
                <w:numId w:val="13"/>
              </w:numPr>
            </w:pPr>
            <w:r>
              <w:t>Early Literacy 2nd Grade</w:t>
            </w:r>
          </w:p>
        </w:tc>
        <w:tc>
          <w:tcPr>
            <w:tcW w:w="0" w:type="auto"/>
            <w:vAlign w:val="center"/>
          </w:tcPr>
          <w:p w14:paraId="35B5D3CE" w14:textId="77777777" w:rsidR="0075155D" w:rsidRDefault="00A65D59">
            <w:r>
              <w:t>Reading/Math instructional books</w:t>
            </w:r>
          </w:p>
        </w:tc>
        <w:tc>
          <w:tcPr>
            <w:tcW w:w="0" w:type="auto"/>
            <w:vAlign w:val="center"/>
          </w:tcPr>
          <w:p w14:paraId="1B8B4BD2" w14:textId="77777777" w:rsidR="0075155D" w:rsidRDefault="00A65D59">
            <w:r>
              <w:t>5000</w:t>
            </w:r>
          </w:p>
        </w:tc>
      </w:tr>
      <w:tr w:rsidR="0075155D" w14:paraId="7A77B92D" w14:textId="77777777">
        <w:trPr>
          <w:gridAfter w:val="1"/>
        </w:trPr>
        <w:tc>
          <w:tcPr>
            <w:tcW w:w="0" w:type="auto"/>
            <w:vAlign w:val="center"/>
          </w:tcPr>
          <w:p w14:paraId="7814C7AD" w14:textId="77777777" w:rsidR="0075155D" w:rsidRDefault="00A65D59">
            <w:r>
              <w:t>Title II.A and Title IV.A Transfer Funds</w:t>
            </w:r>
            <w:r>
              <w:tab/>
            </w:r>
            <w:r>
              <w:tab/>
            </w:r>
            <w:r>
              <w:tab/>
            </w:r>
            <w:r>
              <w:tab/>
            </w:r>
            <w:r>
              <w:tab/>
            </w:r>
            <w:r>
              <w:tab/>
            </w:r>
            <w:r>
              <w:tab/>
            </w:r>
            <w:r>
              <w:tab/>
            </w:r>
            <w:r>
              <w:tab/>
            </w:r>
            <w:r>
              <w:tab/>
            </w:r>
            <w:r>
              <w:tab/>
            </w:r>
            <w:r>
              <w:tab/>
            </w:r>
            <w:r>
              <w:tab/>
            </w:r>
            <w:r>
              <w:tab/>
            </w:r>
          </w:p>
        </w:tc>
        <w:tc>
          <w:tcPr>
            <w:tcW w:w="0" w:type="auto"/>
            <w:vAlign w:val="center"/>
          </w:tcPr>
          <w:p w14:paraId="503D3C3F" w14:textId="77777777" w:rsidR="0075155D" w:rsidRDefault="00A65D59">
            <w:pPr>
              <w:pStyle w:val="ListParagraph"/>
              <w:numPr>
                <w:ilvl w:val="0"/>
                <w:numId w:val="14"/>
              </w:numPr>
            </w:pPr>
            <w:r>
              <w:t>Math 2nd Grade</w:t>
            </w:r>
          </w:p>
          <w:p w14:paraId="583D153A" w14:textId="77777777" w:rsidR="0075155D" w:rsidRDefault="00A65D59">
            <w:pPr>
              <w:pStyle w:val="ListParagraph"/>
              <w:numPr>
                <w:ilvl w:val="0"/>
                <w:numId w:val="14"/>
              </w:numPr>
            </w:pPr>
            <w:r>
              <w:t>Early Literacy 2nd Grade</w:t>
            </w:r>
          </w:p>
        </w:tc>
        <w:tc>
          <w:tcPr>
            <w:tcW w:w="0" w:type="auto"/>
            <w:vAlign w:val="center"/>
          </w:tcPr>
          <w:p w14:paraId="3A6431D4" w14:textId="77777777" w:rsidR="0075155D" w:rsidRDefault="00A65D59">
            <w:r>
              <w:t>Salary and Benefits for teacher</w:t>
            </w:r>
          </w:p>
        </w:tc>
        <w:tc>
          <w:tcPr>
            <w:tcW w:w="0" w:type="auto"/>
            <w:vAlign w:val="center"/>
          </w:tcPr>
          <w:p w14:paraId="30D8711A" w14:textId="77777777" w:rsidR="0075155D" w:rsidRDefault="00A65D59">
            <w:r>
              <w:t>79921.24</w:t>
            </w:r>
          </w:p>
        </w:tc>
      </w:tr>
      <w:tr w:rsidR="0075155D" w14:paraId="0EF08F24" w14:textId="77777777">
        <w:trPr>
          <w:gridAfter w:val="1"/>
        </w:trPr>
        <w:tc>
          <w:tcPr>
            <w:tcW w:w="0" w:type="auto"/>
            <w:vAlign w:val="center"/>
          </w:tcPr>
          <w:p w14:paraId="5E07DF2B" w14:textId="77777777" w:rsidR="0075155D" w:rsidRDefault="00A65D59">
            <w:r>
              <w:t>Other Expenditures</w:t>
            </w:r>
            <w:r>
              <w:tab/>
            </w:r>
            <w:r>
              <w:tab/>
            </w:r>
            <w:r>
              <w:tab/>
            </w:r>
            <w:r>
              <w:tab/>
            </w:r>
            <w:r>
              <w:tab/>
            </w:r>
            <w:r>
              <w:tab/>
            </w:r>
            <w:r>
              <w:tab/>
            </w:r>
            <w:r>
              <w:tab/>
            </w:r>
            <w:r>
              <w:tab/>
            </w:r>
            <w:r>
              <w:tab/>
            </w:r>
            <w:r>
              <w:tab/>
            </w:r>
            <w:r>
              <w:tab/>
            </w:r>
            <w:r>
              <w:tab/>
            </w:r>
            <w:r>
              <w:tab/>
            </w:r>
          </w:p>
        </w:tc>
        <w:tc>
          <w:tcPr>
            <w:tcW w:w="0" w:type="auto"/>
            <w:vAlign w:val="center"/>
          </w:tcPr>
          <w:p w14:paraId="6F095D25" w14:textId="77777777" w:rsidR="0075155D" w:rsidRDefault="00A65D59">
            <w:pPr>
              <w:pStyle w:val="ListParagraph"/>
              <w:numPr>
                <w:ilvl w:val="0"/>
                <w:numId w:val="15"/>
              </w:numPr>
            </w:pPr>
            <w:r>
              <w:t>Math 2nd Grade</w:t>
            </w:r>
          </w:p>
          <w:p w14:paraId="55473D31" w14:textId="77777777" w:rsidR="0075155D" w:rsidRDefault="00A65D59">
            <w:pPr>
              <w:pStyle w:val="ListParagraph"/>
              <w:numPr>
                <w:ilvl w:val="0"/>
                <w:numId w:val="15"/>
              </w:numPr>
            </w:pPr>
            <w:r>
              <w:t>Early Literacy 2nd Grade</w:t>
            </w:r>
          </w:p>
        </w:tc>
        <w:tc>
          <w:tcPr>
            <w:tcW w:w="0" w:type="auto"/>
            <w:vAlign w:val="center"/>
          </w:tcPr>
          <w:p w14:paraId="2903583E" w14:textId="77777777" w:rsidR="0075155D" w:rsidRDefault="00A65D59">
            <w:r>
              <w:t>Professional Development PAFPC</w:t>
            </w:r>
          </w:p>
        </w:tc>
        <w:tc>
          <w:tcPr>
            <w:tcW w:w="0" w:type="auto"/>
            <w:vAlign w:val="center"/>
          </w:tcPr>
          <w:p w14:paraId="005D1B65" w14:textId="77777777" w:rsidR="0075155D" w:rsidRDefault="00A65D59">
            <w:r>
              <w:t>1250.00</w:t>
            </w:r>
          </w:p>
        </w:tc>
      </w:tr>
      <w:tr w:rsidR="0075155D" w14:paraId="38D4DC8E" w14:textId="77777777">
        <w:trPr>
          <w:gridAfter w:val="1"/>
        </w:trPr>
        <w:tc>
          <w:tcPr>
            <w:tcW w:w="0" w:type="auto"/>
            <w:vAlign w:val="center"/>
          </w:tcPr>
          <w:p w14:paraId="3DB01A51" w14:textId="77777777" w:rsidR="0075155D" w:rsidRDefault="00A65D59">
            <w:r>
              <w:t>Other Expenditures</w:t>
            </w:r>
            <w:r>
              <w:tab/>
            </w:r>
            <w:r>
              <w:tab/>
            </w:r>
            <w:r>
              <w:tab/>
            </w:r>
            <w:r>
              <w:tab/>
            </w:r>
            <w:r>
              <w:tab/>
            </w:r>
            <w:r>
              <w:tab/>
            </w:r>
            <w:r>
              <w:tab/>
            </w:r>
            <w:r>
              <w:tab/>
            </w:r>
            <w:r>
              <w:tab/>
            </w:r>
            <w:r>
              <w:tab/>
            </w:r>
            <w:r>
              <w:tab/>
            </w:r>
            <w:r>
              <w:tab/>
            </w:r>
            <w:r>
              <w:tab/>
            </w:r>
            <w:r>
              <w:tab/>
            </w:r>
          </w:p>
        </w:tc>
        <w:tc>
          <w:tcPr>
            <w:tcW w:w="0" w:type="auto"/>
            <w:vAlign w:val="center"/>
          </w:tcPr>
          <w:p w14:paraId="27EE6D26" w14:textId="77777777" w:rsidR="0075155D" w:rsidRDefault="00A65D59">
            <w:pPr>
              <w:pStyle w:val="ListParagraph"/>
              <w:numPr>
                <w:ilvl w:val="0"/>
                <w:numId w:val="16"/>
              </w:numPr>
            </w:pPr>
            <w:r>
              <w:t>Math 2nd Grade</w:t>
            </w:r>
          </w:p>
          <w:p w14:paraId="00DE210D" w14:textId="77777777" w:rsidR="0075155D" w:rsidRDefault="00A65D59">
            <w:pPr>
              <w:pStyle w:val="ListParagraph"/>
              <w:numPr>
                <w:ilvl w:val="0"/>
                <w:numId w:val="16"/>
              </w:numPr>
            </w:pPr>
            <w:r>
              <w:t>Early Literacy 2nd Grade</w:t>
            </w:r>
          </w:p>
        </w:tc>
        <w:tc>
          <w:tcPr>
            <w:tcW w:w="0" w:type="auto"/>
            <w:vAlign w:val="center"/>
          </w:tcPr>
          <w:p w14:paraId="64A6A5D2" w14:textId="77777777" w:rsidR="0075155D" w:rsidRDefault="00A65D59">
            <w:r>
              <w:t>Trans Act</w:t>
            </w:r>
          </w:p>
        </w:tc>
        <w:tc>
          <w:tcPr>
            <w:tcW w:w="0" w:type="auto"/>
            <w:vAlign w:val="center"/>
          </w:tcPr>
          <w:p w14:paraId="683448AC" w14:textId="77777777" w:rsidR="0075155D" w:rsidRDefault="00A65D59">
            <w:r>
              <w:t>506.00</w:t>
            </w:r>
          </w:p>
        </w:tc>
      </w:tr>
      <w:tr w:rsidR="0075155D" w14:paraId="54C0AE53" w14:textId="77777777">
        <w:trPr>
          <w:gridAfter w:val="1"/>
        </w:trPr>
        <w:tc>
          <w:tcPr>
            <w:tcW w:w="0" w:type="auto"/>
            <w:vAlign w:val="center"/>
          </w:tcPr>
          <w:p w14:paraId="591E06E8" w14:textId="77777777" w:rsidR="0075155D" w:rsidRDefault="00A65D59">
            <w:r>
              <w:t>Instruction</w:t>
            </w:r>
            <w:r>
              <w:tab/>
            </w:r>
            <w:r>
              <w:tab/>
            </w:r>
            <w:r>
              <w:tab/>
            </w:r>
            <w:r>
              <w:tab/>
            </w:r>
            <w:r>
              <w:tab/>
            </w:r>
            <w:r>
              <w:tab/>
            </w:r>
            <w:r>
              <w:tab/>
            </w:r>
            <w:r>
              <w:tab/>
            </w:r>
            <w:r>
              <w:tab/>
            </w:r>
            <w:r>
              <w:tab/>
            </w:r>
            <w:r>
              <w:tab/>
            </w:r>
            <w:r>
              <w:tab/>
            </w:r>
            <w:r>
              <w:tab/>
            </w:r>
            <w:r>
              <w:tab/>
            </w:r>
          </w:p>
        </w:tc>
        <w:tc>
          <w:tcPr>
            <w:tcW w:w="0" w:type="auto"/>
            <w:vAlign w:val="center"/>
          </w:tcPr>
          <w:p w14:paraId="6FFBCB85" w14:textId="77777777" w:rsidR="0075155D" w:rsidRDefault="00A65D59">
            <w:pPr>
              <w:pStyle w:val="ListParagraph"/>
              <w:numPr>
                <w:ilvl w:val="0"/>
                <w:numId w:val="17"/>
              </w:numPr>
            </w:pPr>
            <w:r>
              <w:t>Early Literacy 2nd Grade</w:t>
            </w:r>
          </w:p>
        </w:tc>
        <w:tc>
          <w:tcPr>
            <w:tcW w:w="0" w:type="auto"/>
            <w:vAlign w:val="center"/>
          </w:tcPr>
          <w:p w14:paraId="29BB93F8" w14:textId="77777777" w:rsidR="0075155D" w:rsidRDefault="00A65D59">
            <w:r>
              <w:t>Learning A-Z supplemental reading program</w:t>
            </w:r>
          </w:p>
        </w:tc>
        <w:tc>
          <w:tcPr>
            <w:tcW w:w="0" w:type="auto"/>
            <w:vAlign w:val="center"/>
          </w:tcPr>
          <w:p w14:paraId="1C28653E" w14:textId="77777777" w:rsidR="0075155D" w:rsidRDefault="00A65D59">
            <w:r>
              <w:t>5704.00</w:t>
            </w:r>
          </w:p>
        </w:tc>
      </w:tr>
      <w:tr w:rsidR="0075155D" w14:paraId="25F9D4C7" w14:textId="77777777">
        <w:tc>
          <w:tcPr>
            <w:tcW w:w="0" w:type="auto"/>
            <w:gridSpan w:val="4"/>
            <w:vAlign w:val="center"/>
          </w:tcPr>
          <w:p w14:paraId="7EEC85D5" w14:textId="77777777" w:rsidR="0075155D" w:rsidRDefault="00A65D59">
            <w:r>
              <w:t>Total Expenditures</w:t>
            </w:r>
          </w:p>
        </w:tc>
        <w:tc>
          <w:tcPr>
            <w:tcW w:w="0" w:type="auto"/>
            <w:vAlign w:val="center"/>
          </w:tcPr>
          <w:p w14:paraId="52D73ADB" w14:textId="77777777" w:rsidR="0075155D" w:rsidRDefault="00A65D59">
            <w:r>
              <w:t>479037</w:t>
            </w:r>
          </w:p>
        </w:tc>
      </w:tr>
    </w:tbl>
    <w:p w14:paraId="7C649B60" w14:textId="77777777" w:rsidR="0075155D" w:rsidRDefault="00A65D59">
      <w:r>
        <w:br/>
      </w:r>
      <w:r>
        <w:br/>
      </w:r>
      <w:r>
        <w:br/>
      </w:r>
      <w:r>
        <w:br/>
      </w:r>
      <w:r>
        <w:br/>
      </w:r>
      <w:r>
        <w:lastRenderedPageBreak/>
        <w:br/>
      </w:r>
      <w:r>
        <w:br w:type="page"/>
      </w:r>
    </w:p>
    <w:p w14:paraId="3AA99DD9" w14:textId="77777777" w:rsidR="0075155D" w:rsidRDefault="00A65D59">
      <w:pPr>
        <w:pStyle w:val="Heading1"/>
      </w:pPr>
      <w:r>
        <w:lastRenderedPageBreak/>
        <w:t>Professional Development</w:t>
      </w:r>
    </w:p>
    <w:p w14:paraId="18195DEF" w14:textId="77777777" w:rsidR="0075155D" w:rsidRDefault="00A65D59">
      <w:pPr>
        <w:pStyle w:val="Heading2"/>
      </w:pPr>
      <w:r>
        <w:t>Professional Development Action Steps</w:t>
      </w:r>
    </w:p>
    <w:tbl>
      <w:tblPr>
        <w:tblStyle w:val="TableGrid"/>
        <w:tblW w:w="5000" w:type="pct"/>
        <w:tblLook w:val="04A0" w:firstRow="1" w:lastRow="0" w:firstColumn="1" w:lastColumn="0" w:noHBand="0" w:noVBand="1"/>
      </w:tblPr>
      <w:tblGrid>
        <w:gridCol w:w="2403"/>
        <w:gridCol w:w="12213"/>
      </w:tblGrid>
      <w:tr w:rsidR="0075155D" w14:paraId="7DADE799" w14:textId="77777777">
        <w:tc>
          <w:tcPr>
            <w:tcW w:w="0" w:type="auto"/>
            <w:vAlign w:val="center"/>
          </w:tcPr>
          <w:p w14:paraId="203553F9" w14:textId="77777777" w:rsidR="0075155D" w:rsidRDefault="00A65D59">
            <w:r>
              <w:rPr>
                <w:b/>
              </w:rPr>
              <w:t>Evidence-based Strategy</w:t>
            </w:r>
          </w:p>
        </w:tc>
        <w:tc>
          <w:tcPr>
            <w:tcW w:w="0" w:type="auto"/>
            <w:vAlign w:val="center"/>
          </w:tcPr>
          <w:p w14:paraId="38E32923" w14:textId="77777777" w:rsidR="0075155D" w:rsidRDefault="00A65D59">
            <w:r>
              <w:t>Action Steps</w:t>
            </w:r>
          </w:p>
        </w:tc>
      </w:tr>
      <w:tr w:rsidR="0075155D" w14:paraId="165F33D6" w14:textId="77777777">
        <w:tc>
          <w:tcPr>
            <w:tcW w:w="0" w:type="auto"/>
            <w:vAlign w:val="center"/>
          </w:tcPr>
          <w:p w14:paraId="139AC827" w14:textId="77777777" w:rsidR="0075155D" w:rsidRDefault="00A65D59">
            <w:r>
              <w:t>Early Literacy 2nd Grade</w:t>
            </w:r>
          </w:p>
        </w:tc>
        <w:tc>
          <w:tcPr>
            <w:tcW w:w="0" w:type="auto"/>
            <w:vAlign w:val="center"/>
          </w:tcPr>
          <w:p w14:paraId="33FD457A" w14:textId="77777777" w:rsidR="0075155D" w:rsidRDefault="00A65D59">
            <w:r>
              <w:t>We need to decrease the number of students in second grade from the urgent intervention and intervention category to on watch or at/above benchmark by June 2025.</w:t>
            </w:r>
          </w:p>
        </w:tc>
      </w:tr>
    </w:tbl>
    <w:p w14:paraId="5D545C67" w14:textId="77777777" w:rsidR="0075155D" w:rsidRDefault="00A65D59">
      <w:pPr>
        <w:pStyle w:val="Heading2"/>
      </w:pPr>
      <w:r>
        <w:t>Renaissance Training</w:t>
      </w:r>
    </w:p>
    <w:tbl>
      <w:tblPr>
        <w:tblStyle w:val="TableGrid"/>
        <w:tblW w:w="5000" w:type="pct"/>
        <w:tblLook w:val="04A0" w:firstRow="1" w:lastRow="0" w:firstColumn="1" w:lastColumn="0" w:noHBand="0" w:noVBand="1"/>
      </w:tblPr>
      <w:tblGrid>
        <w:gridCol w:w="5544"/>
        <w:gridCol w:w="3886"/>
        <w:gridCol w:w="5186"/>
      </w:tblGrid>
      <w:tr w:rsidR="0075155D" w14:paraId="5A7B1539" w14:textId="77777777">
        <w:tc>
          <w:tcPr>
            <w:tcW w:w="0" w:type="auto"/>
            <w:gridSpan w:val="3"/>
            <w:vAlign w:val="center"/>
          </w:tcPr>
          <w:p w14:paraId="0869B616" w14:textId="77777777" w:rsidR="0075155D" w:rsidRDefault="00A65D59">
            <w:r>
              <w:rPr>
                <w:b/>
              </w:rPr>
              <w:t>Action Step</w:t>
            </w:r>
          </w:p>
        </w:tc>
      </w:tr>
      <w:tr w:rsidR="0075155D" w14:paraId="3786C81F" w14:textId="77777777">
        <w:tc>
          <w:tcPr>
            <w:tcW w:w="0" w:type="auto"/>
            <w:gridSpan w:val="3"/>
            <w:vAlign w:val="center"/>
          </w:tcPr>
          <w:p w14:paraId="3EEA247E" w14:textId="77777777" w:rsidR="0075155D" w:rsidRDefault="00A65D59">
            <w:pPr>
              <w:pStyle w:val="ListParagraph"/>
              <w:numPr>
                <w:ilvl w:val="0"/>
                <w:numId w:val="18"/>
              </w:numPr>
            </w:pPr>
            <w:r>
              <w:t>We need to decrease the number of students in second grade from the urgent intervention and intervention category to on watch or at/above benchmark by June 2025.</w:t>
            </w:r>
          </w:p>
        </w:tc>
      </w:tr>
      <w:tr w:rsidR="0075155D" w14:paraId="59961B13" w14:textId="77777777">
        <w:tc>
          <w:tcPr>
            <w:tcW w:w="0" w:type="auto"/>
            <w:gridSpan w:val="3"/>
            <w:vAlign w:val="center"/>
          </w:tcPr>
          <w:p w14:paraId="48B818A4" w14:textId="77777777" w:rsidR="0075155D" w:rsidRDefault="00A65D59">
            <w:r>
              <w:rPr>
                <w:b/>
              </w:rPr>
              <w:t>Audience</w:t>
            </w:r>
          </w:p>
        </w:tc>
      </w:tr>
      <w:tr w:rsidR="0075155D" w14:paraId="1637D7FA" w14:textId="77777777">
        <w:tc>
          <w:tcPr>
            <w:tcW w:w="0" w:type="auto"/>
            <w:gridSpan w:val="3"/>
            <w:vAlign w:val="center"/>
          </w:tcPr>
          <w:p w14:paraId="6E999D63" w14:textId="77777777" w:rsidR="0075155D" w:rsidRDefault="00A65D59">
            <w:r>
              <w:t>K-2 teachers</w:t>
            </w:r>
          </w:p>
        </w:tc>
      </w:tr>
      <w:tr w:rsidR="0075155D" w14:paraId="0525AF02" w14:textId="77777777">
        <w:tc>
          <w:tcPr>
            <w:tcW w:w="0" w:type="auto"/>
            <w:gridSpan w:val="3"/>
            <w:vAlign w:val="center"/>
          </w:tcPr>
          <w:p w14:paraId="776552C8" w14:textId="77777777" w:rsidR="0075155D" w:rsidRDefault="00A65D59">
            <w:r>
              <w:rPr>
                <w:b/>
              </w:rPr>
              <w:t>Topics to be Included</w:t>
            </w:r>
          </w:p>
        </w:tc>
      </w:tr>
      <w:tr w:rsidR="0075155D" w14:paraId="489D1A53" w14:textId="77777777">
        <w:tc>
          <w:tcPr>
            <w:tcW w:w="0" w:type="auto"/>
            <w:gridSpan w:val="3"/>
            <w:vAlign w:val="center"/>
          </w:tcPr>
          <w:p w14:paraId="11B78605" w14:textId="77777777" w:rsidR="0075155D" w:rsidRDefault="00A65D59">
            <w:r>
              <w:t xml:space="preserve">STAR data and assessments, Freckle Math, </w:t>
            </w:r>
            <w:proofErr w:type="spellStart"/>
            <w:r>
              <w:t>Lalilo</w:t>
            </w:r>
            <w:proofErr w:type="spellEnd"/>
            <w:r>
              <w:t xml:space="preserve"> </w:t>
            </w:r>
          </w:p>
        </w:tc>
      </w:tr>
      <w:tr w:rsidR="0075155D" w14:paraId="192897EE" w14:textId="77777777">
        <w:tc>
          <w:tcPr>
            <w:tcW w:w="0" w:type="auto"/>
            <w:gridSpan w:val="3"/>
            <w:vAlign w:val="center"/>
          </w:tcPr>
          <w:p w14:paraId="4E07B7F2" w14:textId="77777777" w:rsidR="0075155D" w:rsidRDefault="00A65D59">
            <w:r>
              <w:rPr>
                <w:b/>
              </w:rPr>
              <w:t>Evidence of Learning</w:t>
            </w:r>
          </w:p>
        </w:tc>
      </w:tr>
      <w:tr w:rsidR="0075155D" w14:paraId="0F736C9D" w14:textId="77777777">
        <w:tc>
          <w:tcPr>
            <w:tcW w:w="0" w:type="auto"/>
            <w:gridSpan w:val="3"/>
            <w:vAlign w:val="center"/>
          </w:tcPr>
          <w:p w14:paraId="45595735" w14:textId="77777777" w:rsidR="0075155D" w:rsidRDefault="00A65D59">
            <w:r>
              <w:t xml:space="preserve">Teachers will complete a survey </w:t>
            </w:r>
          </w:p>
        </w:tc>
      </w:tr>
      <w:tr w:rsidR="0075155D" w14:paraId="7B478164" w14:textId="77777777">
        <w:tc>
          <w:tcPr>
            <w:tcW w:w="0" w:type="auto"/>
            <w:vAlign w:val="center"/>
          </w:tcPr>
          <w:p w14:paraId="5A1A8D23" w14:textId="77777777" w:rsidR="0075155D" w:rsidRDefault="00A65D59">
            <w:r>
              <w:rPr>
                <w:b/>
              </w:rPr>
              <w:t>Lead Person/Position</w:t>
            </w:r>
          </w:p>
        </w:tc>
        <w:tc>
          <w:tcPr>
            <w:tcW w:w="0" w:type="auto"/>
            <w:vAlign w:val="center"/>
          </w:tcPr>
          <w:p w14:paraId="47A56A35" w14:textId="77777777" w:rsidR="0075155D" w:rsidRDefault="00A65D59">
            <w:r>
              <w:rPr>
                <w:b/>
              </w:rPr>
              <w:t>Anticipated Start</w:t>
            </w:r>
          </w:p>
        </w:tc>
        <w:tc>
          <w:tcPr>
            <w:tcW w:w="0" w:type="auto"/>
            <w:vAlign w:val="center"/>
          </w:tcPr>
          <w:p w14:paraId="2FE83BB6" w14:textId="77777777" w:rsidR="0075155D" w:rsidRDefault="00A65D59">
            <w:r>
              <w:rPr>
                <w:b/>
              </w:rPr>
              <w:t>Anticipated Completion</w:t>
            </w:r>
          </w:p>
        </w:tc>
      </w:tr>
      <w:tr w:rsidR="0075155D" w14:paraId="1FF2C75C" w14:textId="77777777">
        <w:tc>
          <w:tcPr>
            <w:tcW w:w="0" w:type="auto"/>
            <w:vAlign w:val="center"/>
          </w:tcPr>
          <w:p w14:paraId="013BD617" w14:textId="77777777" w:rsidR="0075155D" w:rsidRDefault="00A65D59">
            <w:r>
              <w:t>Jeanne Conahan/Principal</w:t>
            </w:r>
          </w:p>
        </w:tc>
        <w:tc>
          <w:tcPr>
            <w:tcW w:w="0" w:type="auto"/>
            <w:vAlign w:val="center"/>
          </w:tcPr>
          <w:p w14:paraId="6F90CE19" w14:textId="77777777" w:rsidR="0075155D" w:rsidRDefault="00A65D59">
            <w:r>
              <w:t>2024-08-28</w:t>
            </w:r>
          </w:p>
        </w:tc>
        <w:tc>
          <w:tcPr>
            <w:tcW w:w="0" w:type="auto"/>
            <w:vAlign w:val="center"/>
          </w:tcPr>
          <w:p w14:paraId="213F998F" w14:textId="77777777" w:rsidR="0075155D" w:rsidRDefault="00A65D59">
            <w:r>
              <w:t>2025-06-10</w:t>
            </w:r>
          </w:p>
        </w:tc>
      </w:tr>
    </w:tbl>
    <w:p w14:paraId="3FD6E80B" w14:textId="77777777" w:rsidR="0075155D" w:rsidRDefault="00A65D59">
      <w:pPr>
        <w:pStyle w:val="Heading2"/>
      </w:pPr>
      <w:r>
        <w:t>Learning Format</w:t>
      </w:r>
    </w:p>
    <w:tbl>
      <w:tblPr>
        <w:tblStyle w:val="TableGrid"/>
        <w:tblW w:w="5000" w:type="pct"/>
        <w:tblLook w:val="04A0" w:firstRow="1" w:lastRow="0" w:firstColumn="1" w:lastColumn="0" w:noHBand="0" w:noVBand="1"/>
      </w:tblPr>
      <w:tblGrid>
        <w:gridCol w:w="8788"/>
        <w:gridCol w:w="5828"/>
      </w:tblGrid>
      <w:tr w:rsidR="0075155D" w14:paraId="72FF3A14" w14:textId="77777777">
        <w:tc>
          <w:tcPr>
            <w:tcW w:w="0" w:type="auto"/>
            <w:vAlign w:val="center"/>
          </w:tcPr>
          <w:p w14:paraId="3290BCBF" w14:textId="77777777" w:rsidR="0075155D" w:rsidRDefault="00A65D59">
            <w:r>
              <w:rPr>
                <w:b/>
              </w:rPr>
              <w:t>Type of Activities</w:t>
            </w:r>
          </w:p>
        </w:tc>
        <w:tc>
          <w:tcPr>
            <w:tcW w:w="0" w:type="auto"/>
            <w:vAlign w:val="center"/>
          </w:tcPr>
          <w:p w14:paraId="75A5C18D" w14:textId="77777777" w:rsidR="0075155D" w:rsidRDefault="00A65D59">
            <w:r>
              <w:rPr>
                <w:b/>
              </w:rPr>
              <w:t>Frequency</w:t>
            </w:r>
          </w:p>
        </w:tc>
      </w:tr>
      <w:tr w:rsidR="0075155D" w14:paraId="3CC4B9BB" w14:textId="77777777">
        <w:tc>
          <w:tcPr>
            <w:tcW w:w="0" w:type="auto"/>
            <w:vAlign w:val="center"/>
          </w:tcPr>
          <w:p w14:paraId="4463F4D8" w14:textId="77777777" w:rsidR="0075155D" w:rsidRDefault="00A65D59">
            <w:r>
              <w:t xml:space="preserve">Other                                                        </w:t>
            </w:r>
          </w:p>
        </w:tc>
        <w:tc>
          <w:tcPr>
            <w:tcW w:w="0" w:type="auto"/>
            <w:vAlign w:val="center"/>
          </w:tcPr>
          <w:p w14:paraId="49B4EBBE" w14:textId="77777777" w:rsidR="0075155D" w:rsidRDefault="00A65D59">
            <w:r>
              <w:t>Weekly</w:t>
            </w:r>
          </w:p>
        </w:tc>
      </w:tr>
      <w:tr w:rsidR="0075155D" w14:paraId="0358CAEB" w14:textId="77777777">
        <w:tc>
          <w:tcPr>
            <w:tcW w:w="0" w:type="auto"/>
            <w:gridSpan w:val="2"/>
            <w:vAlign w:val="center"/>
          </w:tcPr>
          <w:p w14:paraId="62160F60" w14:textId="77777777" w:rsidR="0075155D" w:rsidRDefault="00A65D59">
            <w:r>
              <w:rPr>
                <w:b/>
              </w:rPr>
              <w:t>Observation and Practice Framework Met in this Plan</w:t>
            </w:r>
          </w:p>
        </w:tc>
      </w:tr>
      <w:tr w:rsidR="0075155D" w14:paraId="7A91C4DD" w14:textId="77777777">
        <w:tc>
          <w:tcPr>
            <w:tcW w:w="0" w:type="auto"/>
            <w:gridSpan w:val="2"/>
            <w:vAlign w:val="center"/>
          </w:tcPr>
          <w:p w14:paraId="006D4236" w14:textId="77777777" w:rsidR="0075155D" w:rsidRDefault="0075155D"/>
        </w:tc>
      </w:tr>
      <w:tr w:rsidR="0075155D" w14:paraId="6ADFD2A8" w14:textId="77777777">
        <w:tc>
          <w:tcPr>
            <w:tcW w:w="0" w:type="auto"/>
            <w:gridSpan w:val="2"/>
            <w:vAlign w:val="center"/>
          </w:tcPr>
          <w:p w14:paraId="453A5BC8" w14:textId="77777777" w:rsidR="0075155D" w:rsidRDefault="00A65D59">
            <w:r>
              <w:rPr>
                <w:b/>
              </w:rPr>
              <w:t>This Step Meets the Requirements of State Required Trainings</w:t>
            </w:r>
          </w:p>
        </w:tc>
      </w:tr>
      <w:tr w:rsidR="0075155D" w14:paraId="7762763C" w14:textId="77777777">
        <w:tc>
          <w:tcPr>
            <w:tcW w:w="0" w:type="auto"/>
            <w:gridSpan w:val="2"/>
            <w:vAlign w:val="center"/>
          </w:tcPr>
          <w:p w14:paraId="27A1706B" w14:textId="77777777" w:rsidR="0075155D" w:rsidRDefault="00A65D59">
            <w:r>
              <w:t xml:space="preserve">Language and Literacy Acquisition for All Students                                                        </w:t>
            </w:r>
          </w:p>
        </w:tc>
      </w:tr>
    </w:tbl>
    <w:p w14:paraId="175ED2F0" w14:textId="77777777" w:rsidR="0075155D" w:rsidRDefault="00A65D59">
      <w:r>
        <w:br/>
      </w:r>
      <w:r>
        <w:br/>
      </w:r>
      <w:r>
        <w:br/>
      </w:r>
      <w:r>
        <w:br/>
      </w:r>
      <w:r>
        <w:br/>
      </w:r>
      <w:r>
        <w:lastRenderedPageBreak/>
        <w:br/>
      </w:r>
      <w:r>
        <w:br/>
      </w:r>
      <w:r>
        <w:br w:type="page"/>
      </w:r>
    </w:p>
    <w:p w14:paraId="2BCEED79" w14:textId="77777777" w:rsidR="0075155D" w:rsidRDefault="00A65D59">
      <w:pPr>
        <w:pStyle w:val="Heading1"/>
      </w:pPr>
      <w:r>
        <w:lastRenderedPageBreak/>
        <w:t>Approvals &amp; Signatures</w:t>
      </w:r>
    </w:p>
    <w:tbl>
      <w:tblPr>
        <w:tblStyle w:val="TableGrid"/>
        <w:tblW w:w="5000" w:type="pct"/>
        <w:tblLook w:val="04A0" w:firstRow="1" w:lastRow="0" w:firstColumn="1" w:lastColumn="0" w:noHBand="0" w:noVBand="1"/>
      </w:tblPr>
      <w:tblGrid>
        <w:gridCol w:w="14616"/>
      </w:tblGrid>
      <w:tr w:rsidR="0075155D" w14:paraId="086272DA" w14:textId="77777777">
        <w:tc>
          <w:tcPr>
            <w:tcW w:w="0" w:type="auto"/>
            <w:vAlign w:val="center"/>
          </w:tcPr>
          <w:p w14:paraId="3C78FBD8" w14:textId="77777777" w:rsidR="0075155D" w:rsidRDefault="00A65D59">
            <w:r>
              <w:rPr>
                <w:b/>
              </w:rPr>
              <w:t>Uploaded Files</w:t>
            </w:r>
          </w:p>
        </w:tc>
      </w:tr>
      <w:tr w:rsidR="0075155D" w14:paraId="06A9B011" w14:textId="77777777">
        <w:tc>
          <w:tcPr>
            <w:tcW w:w="0" w:type="auto"/>
            <w:vAlign w:val="center"/>
          </w:tcPr>
          <w:p w14:paraId="43DCBF74" w14:textId="77777777" w:rsidR="0075155D" w:rsidRDefault="0075155D"/>
        </w:tc>
      </w:tr>
    </w:tbl>
    <w:p w14:paraId="36D4375F" w14:textId="77777777" w:rsidR="0075155D" w:rsidRDefault="0075155D"/>
    <w:tbl>
      <w:tblPr>
        <w:tblStyle w:val="TableGrid"/>
        <w:tblW w:w="5000" w:type="pct"/>
        <w:tblLook w:val="04A0" w:firstRow="1" w:lastRow="0" w:firstColumn="1" w:lastColumn="0" w:noHBand="0" w:noVBand="1"/>
      </w:tblPr>
      <w:tblGrid>
        <w:gridCol w:w="11279"/>
        <w:gridCol w:w="3337"/>
      </w:tblGrid>
      <w:tr w:rsidR="0075155D" w14:paraId="1BE5E6C0" w14:textId="77777777">
        <w:tc>
          <w:tcPr>
            <w:tcW w:w="0" w:type="auto"/>
            <w:vAlign w:val="center"/>
          </w:tcPr>
          <w:p w14:paraId="065CFE06" w14:textId="77777777" w:rsidR="0075155D" w:rsidRDefault="00A65D59">
            <w:r>
              <w:rPr>
                <w:b/>
              </w:rPr>
              <w:t>Chief School Administrator</w:t>
            </w:r>
          </w:p>
        </w:tc>
        <w:tc>
          <w:tcPr>
            <w:tcW w:w="0" w:type="auto"/>
            <w:vAlign w:val="center"/>
          </w:tcPr>
          <w:p w14:paraId="3889DCBC" w14:textId="77777777" w:rsidR="0075155D" w:rsidRDefault="00A65D59">
            <w:r>
              <w:rPr>
                <w:b/>
              </w:rPr>
              <w:t>Date</w:t>
            </w:r>
          </w:p>
        </w:tc>
      </w:tr>
      <w:tr w:rsidR="0075155D" w14:paraId="485FAF77" w14:textId="77777777">
        <w:tc>
          <w:tcPr>
            <w:tcW w:w="0" w:type="auto"/>
            <w:vAlign w:val="center"/>
          </w:tcPr>
          <w:p w14:paraId="5DD20E0B" w14:textId="77777777" w:rsidR="0075155D" w:rsidRDefault="00A65D59">
            <w:r>
              <w:t>Brian T. Uplinger</w:t>
            </w:r>
          </w:p>
        </w:tc>
        <w:tc>
          <w:tcPr>
            <w:tcW w:w="0" w:type="auto"/>
            <w:vAlign w:val="center"/>
          </w:tcPr>
          <w:p w14:paraId="5E71A1F9" w14:textId="77777777" w:rsidR="0075155D" w:rsidRDefault="00A65D59">
            <w:r>
              <w:t>2024-09-20</w:t>
            </w:r>
          </w:p>
        </w:tc>
      </w:tr>
      <w:tr w:rsidR="0075155D" w14:paraId="55E1062F" w14:textId="77777777">
        <w:tc>
          <w:tcPr>
            <w:tcW w:w="0" w:type="auto"/>
            <w:vAlign w:val="center"/>
          </w:tcPr>
          <w:p w14:paraId="19DB3230" w14:textId="77777777" w:rsidR="0075155D" w:rsidRDefault="00A65D59">
            <w:r>
              <w:rPr>
                <w:b/>
              </w:rPr>
              <w:t>Building Principal Signature</w:t>
            </w:r>
          </w:p>
        </w:tc>
        <w:tc>
          <w:tcPr>
            <w:tcW w:w="0" w:type="auto"/>
            <w:vAlign w:val="center"/>
          </w:tcPr>
          <w:p w14:paraId="092119A2" w14:textId="77777777" w:rsidR="0075155D" w:rsidRDefault="00A65D59">
            <w:r>
              <w:rPr>
                <w:b/>
              </w:rPr>
              <w:t>Date</w:t>
            </w:r>
          </w:p>
        </w:tc>
      </w:tr>
      <w:tr w:rsidR="0075155D" w14:paraId="5769EF81" w14:textId="77777777">
        <w:tc>
          <w:tcPr>
            <w:tcW w:w="0" w:type="auto"/>
            <w:vAlign w:val="center"/>
          </w:tcPr>
          <w:p w14:paraId="34B72AF7" w14:textId="77777777" w:rsidR="0075155D" w:rsidRDefault="00A65D59">
            <w:r>
              <w:t>Jeanne Conahan</w:t>
            </w:r>
          </w:p>
        </w:tc>
        <w:tc>
          <w:tcPr>
            <w:tcW w:w="0" w:type="auto"/>
            <w:vAlign w:val="center"/>
          </w:tcPr>
          <w:p w14:paraId="71F8232A" w14:textId="77777777" w:rsidR="0075155D" w:rsidRDefault="00A65D59">
            <w:r>
              <w:t>2024-09-06</w:t>
            </w:r>
          </w:p>
        </w:tc>
      </w:tr>
      <w:tr w:rsidR="0075155D" w14:paraId="068F0864" w14:textId="77777777">
        <w:tc>
          <w:tcPr>
            <w:tcW w:w="0" w:type="auto"/>
            <w:vAlign w:val="center"/>
          </w:tcPr>
          <w:p w14:paraId="1615FB69" w14:textId="77777777" w:rsidR="0075155D" w:rsidRDefault="00A65D59">
            <w:r>
              <w:rPr>
                <w:b/>
              </w:rPr>
              <w:t>School Improvement Facilitator Signature</w:t>
            </w:r>
          </w:p>
        </w:tc>
        <w:tc>
          <w:tcPr>
            <w:tcW w:w="0" w:type="auto"/>
            <w:vAlign w:val="center"/>
          </w:tcPr>
          <w:p w14:paraId="645AB2ED" w14:textId="77777777" w:rsidR="0075155D" w:rsidRDefault="00A65D59">
            <w:r>
              <w:rPr>
                <w:b/>
              </w:rPr>
              <w:t>Date</w:t>
            </w:r>
          </w:p>
        </w:tc>
      </w:tr>
      <w:tr w:rsidR="0075155D" w14:paraId="13C5C482" w14:textId="77777777">
        <w:tc>
          <w:tcPr>
            <w:tcW w:w="0" w:type="auto"/>
            <w:vAlign w:val="center"/>
          </w:tcPr>
          <w:p w14:paraId="38419316" w14:textId="77777777" w:rsidR="0075155D" w:rsidRDefault="0075155D"/>
        </w:tc>
        <w:tc>
          <w:tcPr>
            <w:tcW w:w="0" w:type="auto"/>
            <w:vAlign w:val="center"/>
          </w:tcPr>
          <w:p w14:paraId="46B473A8" w14:textId="77777777" w:rsidR="0075155D" w:rsidRDefault="0075155D"/>
        </w:tc>
      </w:tr>
    </w:tbl>
    <w:p w14:paraId="251065DA" w14:textId="77777777" w:rsidR="0075155D" w:rsidRDefault="00A65D59">
      <w:r>
        <w:br/>
      </w:r>
      <w:r>
        <w:br/>
      </w:r>
      <w:r>
        <w:br/>
      </w:r>
      <w:r>
        <w:br/>
      </w:r>
      <w:r>
        <w:br/>
      </w:r>
      <w:r>
        <w:br/>
      </w:r>
    </w:p>
    <w:sectPr w:rsidR="0075155D">
      <w:footerReference w:type="default" r:id="rId7"/>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FBB94" w14:textId="77777777" w:rsidR="00A65D59" w:rsidRDefault="00A65D59">
      <w:pPr>
        <w:spacing w:after="0" w:line="240" w:lineRule="auto"/>
      </w:pPr>
      <w:r>
        <w:separator/>
      </w:r>
    </w:p>
  </w:endnote>
  <w:endnote w:type="continuationSeparator" w:id="0">
    <w:p w14:paraId="229322AB" w14:textId="77777777" w:rsidR="00A65D59" w:rsidRDefault="00A65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67E72" w14:textId="77777777" w:rsidR="0075155D" w:rsidRDefault="00A65D59">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A4F9C" w14:textId="77777777" w:rsidR="00A65D59" w:rsidRDefault="00A65D59">
      <w:pPr>
        <w:spacing w:after="0" w:line="240" w:lineRule="auto"/>
      </w:pPr>
      <w:r>
        <w:separator/>
      </w:r>
    </w:p>
  </w:footnote>
  <w:footnote w:type="continuationSeparator" w:id="0">
    <w:p w14:paraId="214EB09D" w14:textId="77777777" w:rsidR="00A65D59" w:rsidRDefault="00A65D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D528A"/>
    <w:multiLevelType w:val="singleLevel"/>
    <w:tmpl w:val="71621D08"/>
    <w:lvl w:ilvl="0">
      <w:start w:val="1"/>
      <w:numFmt w:val="lowerRoman"/>
      <w:lvlText w:val="%1."/>
      <w:lvlJc w:val="left"/>
      <w:pPr>
        <w:ind w:left="420" w:hanging="360"/>
      </w:pPr>
    </w:lvl>
  </w:abstractNum>
  <w:abstractNum w:abstractNumId="1" w15:restartNumberingAfterBreak="0">
    <w:nsid w:val="13474874"/>
    <w:multiLevelType w:val="singleLevel"/>
    <w:tmpl w:val="C0CE187A"/>
    <w:lvl w:ilvl="0">
      <w:start w:val="1"/>
      <w:numFmt w:val="upperRoman"/>
      <w:lvlText w:val="%1."/>
      <w:lvlJc w:val="left"/>
      <w:pPr>
        <w:ind w:left="420" w:hanging="360"/>
      </w:pPr>
    </w:lvl>
  </w:abstractNum>
  <w:abstractNum w:abstractNumId="2" w15:restartNumberingAfterBreak="0">
    <w:nsid w:val="1DB67A54"/>
    <w:multiLevelType w:val="singleLevel"/>
    <w:tmpl w:val="6F6AC79C"/>
    <w:lvl w:ilvl="0">
      <w:numFmt w:val="bullet"/>
      <w:lvlText w:val="▪"/>
      <w:lvlJc w:val="left"/>
      <w:pPr>
        <w:ind w:left="420" w:hanging="360"/>
      </w:pPr>
    </w:lvl>
  </w:abstractNum>
  <w:abstractNum w:abstractNumId="3" w15:restartNumberingAfterBreak="0">
    <w:nsid w:val="24712F6A"/>
    <w:multiLevelType w:val="singleLevel"/>
    <w:tmpl w:val="701C7638"/>
    <w:lvl w:ilvl="0">
      <w:start w:val="1"/>
      <w:numFmt w:val="lowerLetter"/>
      <w:lvlText w:val="%1."/>
      <w:lvlJc w:val="left"/>
      <w:pPr>
        <w:ind w:left="420" w:hanging="360"/>
      </w:pPr>
    </w:lvl>
  </w:abstractNum>
  <w:abstractNum w:abstractNumId="4" w15:restartNumberingAfterBreak="0">
    <w:nsid w:val="332B45DD"/>
    <w:multiLevelType w:val="singleLevel"/>
    <w:tmpl w:val="CA7CA700"/>
    <w:lvl w:ilvl="0">
      <w:numFmt w:val="bullet"/>
      <w:lvlText w:val="o"/>
      <w:lvlJc w:val="left"/>
      <w:pPr>
        <w:ind w:left="420" w:hanging="360"/>
      </w:pPr>
    </w:lvl>
  </w:abstractNum>
  <w:abstractNum w:abstractNumId="5" w15:restartNumberingAfterBreak="0">
    <w:nsid w:val="4EE57CD3"/>
    <w:multiLevelType w:val="singleLevel"/>
    <w:tmpl w:val="0AFCD480"/>
    <w:lvl w:ilvl="0">
      <w:start w:val="1"/>
      <w:numFmt w:val="upperLetter"/>
      <w:lvlText w:val="%1."/>
      <w:lvlJc w:val="left"/>
      <w:pPr>
        <w:ind w:left="420" w:hanging="360"/>
      </w:pPr>
    </w:lvl>
  </w:abstractNum>
  <w:abstractNum w:abstractNumId="6" w15:restartNumberingAfterBreak="0">
    <w:nsid w:val="562C2A24"/>
    <w:multiLevelType w:val="singleLevel"/>
    <w:tmpl w:val="D6BC97D6"/>
    <w:lvl w:ilvl="0">
      <w:numFmt w:val="bullet"/>
      <w:lvlText w:val="•"/>
      <w:lvlJc w:val="left"/>
      <w:pPr>
        <w:ind w:left="420" w:hanging="360"/>
      </w:pPr>
    </w:lvl>
  </w:abstractNum>
  <w:abstractNum w:abstractNumId="7" w15:restartNumberingAfterBreak="0">
    <w:nsid w:val="744F4556"/>
    <w:multiLevelType w:val="singleLevel"/>
    <w:tmpl w:val="908828B0"/>
    <w:lvl w:ilvl="0">
      <w:start w:val="1"/>
      <w:numFmt w:val="decimal"/>
      <w:lvlText w:val="%1."/>
      <w:lvlJc w:val="left"/>
      <w:pPr>
        <w:ind w:left="420" w:hanging="360"/>
      </w:pPr>
    </w:lvl>
  </w:abstractNum>
  <w:num w:numId="1" w16cid:durableId="249391737">
    <w:abstractNumId w:val="6"/>
    <w:lvlOverride w:ilvl="0">
      <w:startOverride w:val="1"/>
    </w:lvlOverride>
  </w:num>
  <w:num w:numId="2" w16cid:durableId="263194501">
    <w:abstractNumId w:val="6"/>
    <w:lvlOverride w:ilvl="0">
      <w:startOverride w:val="1"/>
    </w:lvlOverride>
  </w:num>
  <w:num w:numId="3" w16cid:durableId="349112021">
    <w:abstractNumId w:val="6"/>
    <w:lvlOverride w:ilvl="0">
      <w:startOverride w:val="1"/>
    </w:lvlOverride>
  </w:num>
  <w:num w:numId="4" w16cid:durableId="472719857">
    <w:abstractNumId w:val="6"/>
    <w:lvlOverride w:ilvl="0">
      <w:startOverride w:val="1"/>
    </w:lvlOverride>
  </w:num>
  <w:num w:numId="5" w16cid:durableId="1478105269">
    <w:abstractNumId w:val="6"/>
    <w:lvlOverride w:ilvl="0">
      <w:startOverride w:val="1"/>
    </w:lvlOverride>
  </w:num>
  <w:num w:numId="6" w16cid:durableId="557519182">
    <w:abstractNumId w:val="6"/>
    <w:lvlOverride w:ilvl="0">
      <w:startOverride w:val="1"/>
    </w:lvlOverride>
  </w:num>
  <w:num w:numId="7" w16cid:durableId="2142454882">
    <w:abstractNumId w:val="6"/>
    <w:lvlOverride w:ilvl="0">
      <w:startOverride w:val="1"/>
    </w:lvlOverride>
  </w:num>
  <w:num w:numId="8" w16cid:durableId="1953123533">
    <w:abstractNumId w:val="6"/>
    <w:lvlOverride w:ilvl="0">
      <w:startOverride w:val="1"/>
    </w:lvlOverride>
  </w:num>
  <w:num w:numId="9" w16cid:durableId="457339664">
    <w:abstractNumId w:val="6"/>
    <w:lvlOverride w:ilvl="0">
      <w:startOverride w:val="1"/>
    </w:lvlOverride>
  </w:num>
  <w:num w:numId="10" w16cid:durableId="298075624">
    <w:abstractNumId w:val="6"/>
    <w:lvlOverride w:ilvl="0">
      <w:startOverride w:val="1"/>
    </w:lvlOverride>
  </w:num>
  <w:num w:numId="11" w16cid:durableId="1488352710">
    <w:abstractNumId w:val="6"/>
    <w:lvlOverride w:ilvl="0">
      <w:startOverride w:val="1"/>
    </w:lvlOverride>
  </w:num>
  <w:num w:numId="12" w16cid:durableId="2053337320">
    <w:abstractNumId w:val="6"/>
    <w:lvlOverride w:ilvl="0">
      <w:startOverride w:val="1"/>
    </w:lvlOverride>
  </w:num>
  <w:num w:numId="13" w16cid:durableId="943461106">
    <w:abstractNumId w:val="6"/>
    <w:lvlOverride w:ilvl="0">
      <w:startOverride w:val="1"/>
    </w:lvlOverride>
  </w:num>
  <w:num w:numId="14" w16cid:durableId="1365867963">
    <w:abstractNumId w:val="6"/>
    <w:lvlOverride w:ilvl="0">
      <w:startOverride w:val="1"/>
    </w:lvlOverride>
  </w:num>
  <w:num w:numId="15" w16cid:durableId="1426613696">
    <w:abstractNumId w:val="6"/>
    <w:lvlOverride w:ilvl="0">
      <w:startOverride w:val="1"/>
    </w:lvlOverride>
  </w:num>
  <w:num w:numId="16" w16cid:durableId="54747228">
    <w:abstractNumId w:val="6"/>
    <w:lvlOverride w:ilvl="0">
      <w:startOverride w:val="1"/>
    </w:lvlOverride>
  </w:num>
  <w:num w:numId="17" w16cid:durableId="275335991">
    <w:abstractNumId w:val="6"/>
    <w:lvlOverride w:ilvl="0">
      <w:startOverride w:val="1"/>
    </w:lvlOverride>
  </w:num>
  <w:num w:numId="18" w16cid:durableId="847258530">
    <w:abstractNumId w:val="6"/>
    <w:lvlOverride w:ilvl="0">
      <w:startOverride w:val="1"/>
    </w:lvlOverride>
  </w:num>
  <w:num w:numId="19" w16cid:durableId="710306539">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5155D"/>
    <w:rsid w:val="0075155D"/>
    <w:rsid w:val="00871D8B"/>
    <w:rsid w:val="00A65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C2F90"/>
  <w15:docId w15:val="{712F9B79-8EA0-4BBA-BDC0-4BF44028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uiPriority w:val="9"/>
    <w:unhideWhenUsed/>
    <w:qFormat/>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uiPriority w:val="9"/>
    <w:unhideWhenUsed/>
    <w:qFormat/>
    <w:pPr>
      <w:keepNext/>
      <w:keepLines/>
      <w:spacing w:before="200" w:after="0"/>
      <w:outlineLvl w:val="2"/>
    </w:pPr>
    <w:rPr>
      <w:rFonts w:asciiTheme="majorHAnsi" w:eastAsiaTheme="majorEastAsia" w:hAnsiTheme="majorHAnsi" w:cstheme="majorBidi"/>
      <w:b/>
      <w:bCs/>
      <w:color w:val="15608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5020</Words>
  <Characters>28619</Characters>
  <Application>Microsoft Office Word</Application>
  <DocSecurity>0</DocSecurity>
  <Lines>238</Lines>
  <Paragraphs>67</Paragraphs>
  <ScaleCrop>false</ScaleCrop>
  <Company/>
  <LinksUpToDate>false</LinksUpToDate>
  <CharactersWithSpaces>33572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 Zukoski</cp:lastModifiedBy>
  <cp:revision>2</cp:revision>
  <dcterms:created xsi:type="dcterms:W3CDTF">2025-03-11T11:50:00Z</dcterms:created>
  <dcterms:modified xsi:type="dcterms:W3CDTF">2025-03-11T11:50:00Z</dcterms:modified>
</cp:coreProperties>
</file>